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7844C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4F43B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  <w:p w:rsidR="004F43BC" w:rsidRDefault="004F43B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336"/>
              <w:tblW w:w="9096" w:type="dxa"/>
              <w:tblLayout w:type="fixed"/>
              <w:tblLook w:val="04A0"/>
            </w:tblPr>
            <w:tblGrid>
              <w:gridCol w:w="392"/>
              <w:gridCol w:w="1559"/>
              <w:gridCol w:w="4140"/>
              <w:gridCol w:w="567"/>
              <w:gridCol w:w="567"/>
              <w:gridCol w:w="850"/>
              <w:gridCol w:w="1021"/>
            </w:tblGrid>
            <w:tr w:rsidR="004F43BC" w:rsidRPr="000F55E1" w:rsidTr="004F43BC">
              <w:trPr>
                <w:trHeight w:val="181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55E1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5E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55E1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Характеристика препарата с указанием дозировки, контрацепции и лекарственной формы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0F55E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0F55E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5E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Кол-во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5E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5E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4F43BC" w:rsidRPr="000F55E1" w:rsidTr="004F43BC">
              <w:trPr>
                <w:trHeight w:val="7598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55E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F43BC" w:rsidRPr="000F55E1" w:rsidRDefault="004F43BC" w:rsidP="004F43BC">
                  <w:pPr>
                    <w:pStyle w:val="a5"/>
                    <w:rPr>
                      <w:color w:val="000000"/>
                      <w:sz w:val="20"/>
                      <w:szCs w:val="27"/>
                    </w:rPr>
                  </w:pPr>
                  <w:r w:rsidRPr="000F55E1">
                    <w:rPr>
                      <w:color w:val="000000"/>
                      <w:sz w:val="20"/>
                      <w:szCs w:val="27"/>
                    </w:rPr>
                    <w:t xml:space="preserve">Облучатель ультрафиолетовый бактерицидный </w:t>
                  </w:r>
                  <w:proofErr w:type="gramStart"/>
                  <w:r w:rsidRPr="000F55E1">
                    <w:rPr>
                      <w:color w:val="000000"/>
                      <w:sz w:val="20"/>
                      <w:szCs w:val="27"/>
                    </w:rPr>
                    <w:t>с</w:t>
                  </w:r>
                  <w:proofErr w:type="gramEnd"/>
                </w:p>
                <w:p w:rsidR="004F43BC" w:rsidRPr="000F55E1" w:rsidRDefault="004F43BC" w:rsidP="004F43BC">
                  <w:pPr>
                    <w:pStyle w:val="a5"/>
                    <w:rPr>
                      <w:color w:val="000000"/>
                      <w:sz w:val="20"/>
                      <w:szCs w:val="27"/>
                    </w:rPr>
                  </w:pPr>
                  <w:r w:rsidRPr="000F55E1">
                    <w:rPr>
                      <w:color w:val="000000"/>
                      <w:sz w:val="20"/>
                      <w:szCs w:val="27"/>
                    </w:rPr>
                    <w:t>регулируемым экраном ОБН -150 РЭ</w:t>
                  </w:r>
                </w:p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F43BC" w:rsidRPr="000F55E1" w:rsidRDefault="004F43BC" w:rsidP="004F43BC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наличие двух режимов работы: </w:t>
                  </w:r>
                </w:p>
                <w:p w:rsidR="004F43BC" w:rsidRPr="000F55E1" w:rsidRDefault="004F43BC" w:rsidP="004F43BC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 xml:space="preserve">Режим 1 «непрерывно  в присутствии людей» – работает внутренняя лампа, через щелевой зазор в виде крышки проходит ультрафиолетовое излучение. Облученность на расстоянии 1м в секторе прямого луча должна 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  <w:highlight w:val="yellow"/>
                    </w:rPr>
                    <w:t xml:space="preserve">соответствовать нормам </w:t>
                  </w:r>
                  <w:proofErr w:type="spellStart"/>
                  <w:r w:rsidRPr="000F55E1">
                    <w:rPr>
                      <w:rFonts w:ascii="Times New Roman" w:hAnsi="Times New Roman"/>
                      <w:sz w:val="16"/>
                      <w:szCs w:val="16"/>
                      <w:highlight w:val="yellow"/>
                    </w:rPr>
                    <w:t>СанПиН</w:t>
                  </w:r>
                  <w:proofErr w:type="spellEnd"/>
                  <w:r w:rsidRPr="000F55E1">
                    <w:rPr>
                      <w:rFonts w:ascii="Times New Roman" w:hAnsi="Times New Roman"/>
                      <w:sz w:val="16"/>
                      <w:szCs w:val="16"/>
                      <w:highlight w:val="yellow"/>
                    </w:rPr>
                    <w:t xml:space="preserve"> и составлять не менее 100 мкВт/см</w:t>
                  </w:r>
                  <w:proofErr w:type="gramStart"/>
                  <w:r w:rsidRPr="000F55E1">
                    <w:rPr>
                      <w:rFonts w:ascii="Times New Roman" w:hAnsi="Times New Roman"/>
                      <w:sz w:val="16"/>
                      <w:szCs w:val="16"/>
                      <w:highlight w:val="yellow"/>
                      <w:vertAlign w:val="superscript"/>
                    </w:rPr>
                    <w:t>2</w:t>
                  </w:r>
                  <w:proofErr w:type="gramEnd"/>
                  <w:r w:rsidRPr="000F55E1">
                    <w:rPr>
                      <w:rFonts w:ascii="Times New Roman" w:hAnsi="Times New Roman"/>
                      <w:sz w:val="16"/>
                      <w:szCs w:val="16"/>
                      <w:highlight w:val="yellow"/>
                    </w:rPr>
                    <w:t>.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 xml:space="preserve"> Нижние слои воздуха обеззараживаются за счет естественной конвекции воздуха. Одновременно облученность в обитаемой зоне помещения, измеряемая на трех уровнях: уровень глаз человека «сидящего», «стоящего», «лежащего» не должна превышать 0,1-0,2 мкВт/см</w:t>
                  </w:r>
                  <w:proofErr w:type="gramStart"/>
                  <w:r w:rsidRPr="000F55E1"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  <w:t>2</w:t>
                  </w:r>
                  <w:proofErr w:type="gramEnd"/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</w:p>
                <w:p w:rsidR="004F43BC" w:rsidRPr="000F55E1" w:rsidRDefault="004F43BC" w:rsidP="004F43BC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>Режим 2 – «быстрое обеззараживание в отсутствие людей», при этом облученность от открытой лампы на расстоянии 1 м от источника должна быть не менее 120 мкВт/см</w:t>
                  </w:r>
                  <w:proofErr w:type="gramStart"/>
                  <w:r w:rsidRPr="000F55E1"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  <w:t>2</w:t>
                  </w:r>
                  <w:proofErr w:type="gramEnd"/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>. Производительность при эффективности 99,9 % при включенных двух лампах 150 м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>/час (</w:t>
                  </w:r>
                  <w:proofErr w:type="gramStart"/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>при</w:t>
                  </w:r>
                  <w:proofErr w:type="gramEnd"/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 xml:space="preserve"> включенной верхней (экранированной) лампы 60 м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>/час, при включенной нижней лампы 90 м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>/час). Кол-во ламп: 2 штуки, мощностью 30 Вт каждая. Срок службы  9000 ч. Стартера – 3 шт. (2 шт. в сборе + 1 шт. в комплекте). Наличие стартеров оберегает облучатель от перепадов напряжения и преждевременного выхода из строя. Конструктивная особенность аппарата (наличие крышки и регулировочного винта) дает возможность ручной настройки аппарата и возможность его использования в любом помещении. Средний срок службы облучателя не менее 6 лет</w:t>
                  </w:r>
                  <w:proofErr w:type="gramStart"/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 xml:space="preserve">.. </w:t>
                  </w:r>
                  <w:proofErr w:type="gramEnd"/>
                  <w:r w:rsidRPr="000F55E1">
                    <w:rPr>
                      <w:rFonts w:ascii="Times New Roman" w:hAnsi="Times New Roman"/>
                      <w:sz w:val="16"/>
                      <w:szCs w:val="16"/>
                    </w:rPr>
                    <w:t>К облучателю обязательно должны  прилагаться:  технический паспорт на русском и казахском языке, журнал УФБО. Облучатель комплектуется: 4-х жильный кабель – 1 метр, двухклавишный выключатель, комплекты метизов.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0F55E1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F55E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56 000,00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43BC" w:rsidRPr="000F55E1" w:rsidRDefault="004F43BC" w:rsidP="004F43BC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55E1">
                    <w:rPr>
                      <w:rFonts w:ascii="Times New Roman" w:hAnsi="Times New Roman"/>
                      <w:sz w:val="20"/>
                      <w:szCs w:val="20"/>
                    </w:rPr>
                    <w:t>2 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240</w:t>
                  </w:r>
                  <w:r w:rsidRPr="000F55E1">
                    <w:rPr>
                      <w:rFonts w:ascii="Times New Roman" w:hAnsi="Times New Roman"/>
                      <w:sz w:val="20"/>
                      <w:szCs w:val="20"/>
                    </w:rPr>
                    <w:t xml:space="preserve"> 000,00</w:t>
                  </w:r>
                </w:p>
              </w:tc>
            </w:tr>
            <w:tr w:rsidR="004F43BC" w:rsidRPr="00D820F3" w:rsidTr="004F43BC">
              <w:trPr>
                <w:trHeight w:val="356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43BC" w:rsidRPr="00D820F3" w:rsidRDefault="004F43BC" w:rsidP="004F43BC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F43BC" w:rsidRPr="00D820F3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820F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F43BC" w:rsidRPr="006E03EE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F43BC" w:rsidRPr="00D820F3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43BC" w:rsidRPr="00D820F3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43BC" w:rsidRPr="00D820F3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F43BC" w:rsidRPr="000140A8" w:rsidRDefault="004F43BC" w:rsidP="004F43BC">
                  <w:pPr>
                    <w:pStyle w:val="a4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2 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</w:tr>
          </w:tbl>
          <w:p w:rsidR="004F43BC" w:rsidRPr="00D934C6" w:rsidRDefault="004F43B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r>
        <w:rPr>
          <w:rFonts w:ascii="Times New Roman" w:hAnsi="Times New Roman"/>
          <w:b/>
          <w:sz w:val="20"/>
          <w:szCs w:val="20"/>
          <w:lang w:eastAsia="ru-RU"/>
        </w:rPr>
        <w:t>Прием заявок начинается с</w:t>
      </w:r>
      <w:r w:rsidR="004F43BC">
        <w:rPr>
          <w:rFonts w:ascii="Times New Roman" w:hAnsi="Times New Roman"/>
          <w:b/>
          <w:sz w:val="20"/>
          <w:szCs w:val="20"/>
          <w:lang w:val="kk-KZ" w:eastAsia="ru-RU"/>
        </w:rPr>
        <w:t>01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4F43BC">
        <w:rPr>
          <w:rFonts w:ascii="Times New Roman" w:hAnsi="Times New Roman"/>
          <w:b/>
          <w:sz w:val="20"/>
          <w:szCs w:val="20"/>
          <w:lang w:eastAsia="ru-RU"/>
        </w:rPr>
        <w:t>3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7844C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4F43BC">
        <w:rPr>
          <w:rFonts w:ascii="Times New Roman" w:hAnsi="Times New Roman"/>
          <w:b/>
          <w:sz w:val="20"/>
          <w:szCs w:val="20"/>
          <w:lang w:val="kk-KZ" w:eastAsia="ru-RU"/>
        </w:rPr>
        <w:t>9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марта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4F43BC">
        <w:rPr>
          <w:rFonts w:ascii="Times New Roman" w:hAnsi="Times New Roman"/>
          <w:b/>
          <w:sz w:val="20"/>
          <w:szCs w:val="20"/>
          <w:lang w:val="kk-KZ" w:eastAsia="ru-RU"/>
        </w:rPr>
        <w:t>9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марта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6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A3715"/>
    <w:rsid w:val="000B0DBF"/>
    <w:rsid w:val="000B2E80"/>
    <w:rsid w:val="000B5DE4"/>
    <w:rsid w:val="00170EC4"/>
    <w:rsid w:val="00195EE2"/>
    <w:rsid w:val="001D6A66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4F43BC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844C6"/>
    <w:rsid w:val="007B0D8A"/>
    <w:rsid w:val="007D28CC"/>
    <w:rsid w:val="00801338"/>
    <w:rsid w:val="008D1CFA"/>
    <w:rsid w:val="00930697"/>
    <w:rsid w:val="00976BDC"/>
    <w:rsid w:val="009A6A60"/>
    <w:rsid w:val="009F620C"/>
    <w:rsid w:val="00A36770"/>
    <w:rsid w:val="00AD1BB3"/>
    <w:rsid w:val="00B06301"/>
    <w:rsid w:val="00B76883"/>
    <w:rsid w:val="00BB5589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38F1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F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4</cp:revision>
  <cp:lastPrinted>2019-08-22T05:37:00Z</cp:lastPrinted>
  <dcterms:created xsi:type="dcterms:W3CDTF">2021-01-06T09:16:00Z</dcterms:created>
  <dcterms:modified xsi:type="dcterms:W3CDTF">2021-03-01T07:04:00Z</dcterms:modified>
</cp:coreProperties>
</file>