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3" w:type="dxa"/>
        <w:tblInd w:w="93" w:type="dxa"/>
        <w:tblLayout w:type="fixed"/>
        <w:tblLook w:val="04A0"/>
      </w:tblPr>
      <w:tblGrid>
        <w:gridCol w:w="9513"/>
      </w:tblGrid>
      <w:tr w:rsidR="005F422E" w:rsidRPr="00D934C6" w:rsidTr="0067060B">
        <w:trPr>
          <w:trHeight w:val="300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22E" w:rsidRPr="00671696" w:rsidRDefault="00F54E8C" w:rsidP="00F54E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bookmarkStart w:id="0" w:name="_GoBack" w:colFirst="0" w:colLast="0"/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Объявление</w:t>
            </w:r>
            <w:r w:rsidR="00FB7CA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№</w:t>
            </w:r>
            <w:r w:rsidR="00C7211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35</w:t>
            </w:r>
          </w:p>
        </w:tc>
      </w:tr>
      <w:tr w:rsidR="005F422E" w:rsidRPr="00D934C6" w:rsidTr="0067060B">
        <w:trPr>
          <w:trHeight w:val="855"/>
        </w:trPr>
        <w:tc>
          <w:tcPr>
            <w:tcW w:w="9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F422E" w:rsidRPr="00D934C6" w:rsidRDefault="00F54E8C" w:rsidP="00E246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КГП на ПХВ «</w:t>
            </w:r>
            <w:proofErr w:type="spellStart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Енбекшиказахская</w:t>
            </w:r>
            <w:proofErr w:type="spellEnd"/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многопрофильная межрайонная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4F667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больница» ГУ УЗАО объявляет о начале проведения закупа способом </w:t>
            </w:r>
            <w:r w:rsidR="0066283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тендерной документаций </w:t>
            </w:r>
            <w:r w:rsidR="005F422E" w:rsidRPr="00D93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(далее - </w:t>
            </w:r>
            <w:r w:rsidR="00E246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тендер</w:t>
            </w:r>
            <w:r w:rsidR="005F422E" w:rsidRPr="00D934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закуп) по закупу следующих изделий медицинского назначения:</w:t>
            </w:r>
          </w:p>
        </w:tc>
      </w:tr>
      <w:bookmarkEnd w:id="0"/>
    </w:tbl>
    <w:p w:rsidR="002C0CF0" w:rsidRPr="00195EE2" w:rsidRDefault="002C0CF0" w:rsidP="002C0CF0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</w:p>
    <w:tbl>
      <w:tblPr>
        <w:tblW w:w="10031" w:type="dxa"/>
        <w:tblLayout w:type="fixed"/>
        <w:tblLook w:val="04A0"/>
      </w:tblPr>
      <w:tblGrid>
        <w:gridCol w:w="534"/>
        <w:gridCol w:w="2551"/>
        <w:gridCol w:w="2693"/>
        <w:gridCol w:w="567"/>
        <w:gridCol w:w="709"/>
        <w:gridCol w:w="1276"/>
        <w:gridCol w:w="1701"/>
      </w:tblGrid>
      <w:tr w:rsidR="009F620C" w:rsidRPr="000B0DBF" w:rsidTr="00A250B2">
        <w:trPr>
          <w:trHeight w:val="5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C0CF0" w:rsidRPr="000B0DBF" w:rsidRDefault="002C0CF0" w:rsidP="000B0DBF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  <w:r w:rsidRPr="000B0DBF">
              <w:rPr>
                <w:rFonts w:ascii="Times New Roman" w:hAnsi="Times New Roman"/>
                <w:b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0B0DBF" w:rsidRDefault="002C0CF0" w:rsidP="000B0DBF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  <w:r w:rsidRPr="000B0DBF">
              <w:rPr>
                <w:rFonts w:ascii="Times New Roman" w:hAnsi="Times New Roman"/>
                <w:b/>
                <w:lang w:eastAsia="ru-RU"/>
              </w:rPr>
              <w:t>Наименование товара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0B0DBF" w:rsidRDefault="002C0CF0" w:rsidP="000B0DBF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  <w:r w:rsidRPr="000B0DBF">
              <w:rPr>
                <w:rFonts w:ascii="Times New Roman" w:hAnsi="Times New Roman"/>
                <w:b/>
                <w:lang w:eastAsia="ru-RU"/>
              </w:rPr>
              <w:t xml:space="preserve">Характеристика </w:t>
            </w:r>
            <w:r w:rsidR="00315D00" w:rsidRPr="000B0DBF">
              <w:rPr>
                <w:rFonts w:ascii="Times New Roman" w:hAnsi="Times New Roman"/>
                <w:b/>
                <w:lang w:eastAsia="ru-RU"/>
              </w:rPr>
              <w:t>изделия медицинского назначения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0B0DBF" w:rsidRDefault="002C0CF0" w:rsidP="000B0DBF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  <w:r w:rsidRPr="000B0DBF">
              <w:rPr>
                <w:rFonts w:ascii="Times New Roman" w:hAnsi="Times New Roman"/>
                <w:b/>
                <w:lang w:eastAsia="ru-RU"/>
              </w:rPr>
              <w:t xml:space="preserve">Ед.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0B0DBF" w:rsidRDefault="002C0CF0" w:rsidP="000B0DBF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  <w:r w:rsidRPr="000B0DBF">
              <w:rPr>
                <w:rFonts w:ascii="Times New Roman" w:hAnsi="Times New Roman"/>
                <w:b/>
                <w:lang w:eastAsia="ru-RU"/>
              </w:rPr>
              <w:t xml:space="preserve">Кол-во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0B0DBF" w:rsidRDefault="002C0CF0" w:rsidP="000B0DBF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  <w:r w:rsidRPr="000B0DBF">
              <w:rPr>
                <w:rFonts w:ascii="Times New Roman" w:hAnsi="Times New Roman"/>
                <w:b/>
                <w:lang w:eastAsia="ru-RU"/>
              </w:rPr>
              <w:t>Цена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0CF0" w:rsidRPr="000B0DBF" w:rsidRDefault="002C0CF0" w:rsidP="000B0DBF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  <w:r w:rsidRPr="000B0DBF">
              <w:rPr>
                <w:rFonts w:ascii="Times New Roman" w:hAnsi="Times New Roman"/>
                <w:b/>
                <w:lang w:eastAsia="ru-RU"/>
              </w:rPr>
              <w:t>Сумма</w:t>
            </w:r>
          </w:p>
        </w:tc>
      </w:tr>
      <w:tr w:rsidR="00FC4DE5" w:rsidRPr="000B0DBF" w:rsidTr="00A250B2">
        <w:trPr>
          <w:trHeight w:val="75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DE5" w:rsidRPr="000B0DBF" w:rsidRDefault="007D28CC" w:rsidP="000B0DBF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0B0DB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C4DE5" w:rsidRPr="00A250B2" w:rsidRDefault="00A250B2" w:rsidP="000B0DBF">
            <w:pPr>
              <w:pStyle w:val="a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</w:rPr>
              <w:t xml:space="preserve">Набор для выявления РНК вируса </w:t>
            </w:r>
            <w:r>
              <w:rPr>
                <w:rFonts w:ascii="Times New Roman" w:hAnsi="Times New Roman"/>
                <w:lang w:val="en-US"/>
              </w:rPr>
              <w:t>SARS</w:t>
            </w:r>
            <w:r w:rsidRPr="00A250B2"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  <w:lang w:val="en-US"/>
              </w:rPr>
              <w:t>CoV</w:t>
            </w:r>
            <w:proofErr w:type="spellEnd"/>
            <w:r w:rsidRPr="00A250B2">
              <w:rPr>
                <w:rFonts w:ascii="Times New Roman" w:hAnsi="Times New Roman"/>
              </w:rPr>
              <w:t xml:space="preserve">-2 </w:t>
            </w:r>
            <w:r>
              <w:rPr>
                <w:rFonts w:ascii="Times New Roman" w:hAnsi="Times New Roman"/>
                <w:lang w:val="kk-KZ"/>
              </w:rPr>
              <w:t>в клиническом материале методом ОТ-ПЦР в режиме реального выремени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4DE5" w:rsidRPr="000B0DBF" w:rsidRDefault="00A250B2" w:rsidP="000B0DBF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Набор для выявления РНК вируса </w:t>
            </w:r>
            <w:r>
              <w:rPr>
                <w:rFonts w:ascii="Times New Roman" w:hAnsi="Times New Roman"/>
                <w:lang w:val="en-US"/>
              </w:rPr>
              <w:t>SARS</w:t>
            </w:r>
            <w:r w:rsidRPr="00A250B2">
              <w:rPr>
                <w:rFonts w:ascii="Times New Roman" w:hAnsi="Times New Roman"/>
              </w:rPr>
              <w:t>-</w:t>
            </w:r>
            <w:proofErr w:type="spellStart"/>
            <w:r>
              <w:rPr>
                <w:rFonts w:ascii="Times New Roman" w:hAnsi="Times New Roman"/>
                <w:lang w:val="en-US"/>
              </w:rPr>
              <w:t>CoV</w:t>
            </w:r>
            <w:proofErr w:type="spellEnd"/>
            <w:r w:rsidRPr="00A250B2">
              <w:rPr>
                <w:rFonts w:ascii="Times New Roman" w:hAnsi="Times New Roman"/>
              </w:rPr>
              <w:t xml:space="preserve">-2 </w:t>
            </w:r>
            <w:r>
              <w:rPr>
                <w:rFonts w:ascii="Times New Roman" w:hAnsi="Times New Roman"/>
                <w:lang w:val="kk-KZ"/>
              </w:rPr>
              <w:t>в клиническом материале методом ОТ-ПЦР в режиме реального выремени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C4DE5" w:rsidRPr="000B0DBF" w:rsidRDefault="00A250B2" w:rsidP="000B0DBF">
            <w:pPr>
              <w:pStyle w:val="a4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набор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C4DE5" w:rsidRPr="000B0DBF" w:rsidRDefault="00A250B2" w:rsidP="000B0DBF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C4DE5" w:rsidRPr="000B0DBF" w:rsidRDefault="00A250B2" w:rsidP="004C62AA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3</w:t>
            </w:r>
            <w:r w:rsidR="004C62AA">
              <w:rPr>
                <w:rFonts w:ascii="Times New Roman" w:hAnsi="Times New Roman"/>
                <w:lang w:val="en-US" w:eastAsia="ru-RU"/>
              </w:rPr>
              <w:t>70</w:t>
            </w:r>
            <w:r>
              <w:rPr>
                <w:rFonts w:ascii="Times New Roman" w:hAnsi="Times New Roman"/>
                <w:lang w:val="kk-KZ" w:eastAsia="ru-RU"/>
              </w:rPr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DE5" w:rsidRPr="000B0DBF" w:rsidRDefault="00A250B2" w:rsidP="004C62AA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8</w:t>
            </w:r>
            <w:r w:rsidR="004C62AA">
              <w:rPr>
                <w:rFonts w:ascii="Times New Roman" w:hAnsi="Times New Roman"/>
                <w:lang w:val="en-US" w:eastAsia="ru-RU"/>
              </w:rPr>
              <w:t>5</w:t>
            </w:r>
            <w:r>
              <w:rPr>
                <w:rFonts w:ascii="Times New Roman" w:hAnsi="Times New Roman"/>
                <w:lang w:val="kk-KZ" w:eastAsia="ru-RU"/>
              </w:rPr>
              <w:t> </w:t>
            </w:r>
            <w:r w:rsidR="004C62AA">
              <w:rPr>
                <w:rFonts w:ascii="Times New Roman" w:hAnsi="Times New Roman"/>
                <w:lang w:val="en-US" w:eastAsia="ru-RU"/>
              </w:rPr>
              <w:t>10</w:t>
            </w:r>
            <w:r>
              <w:rPr>
                <w:rFonts w:ascii="Times New Roman" w:hAnsi="Times New Roman"/>
                <w:lang w:val="kk-KZ" w:eastAsia="ru-RU"/>
              </w:rPr>
              <w:t>0 000,00</w:t>
            </w:r>
          </w:p>
        </w:tc>
      </w:tr>
      <w:tr w:rsidR="00A250B2" w:rsidRPr="000B0DBF" w:rsidTr="00A250B2">
        <w:trPr>
          <w:trHeight w:val="1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B2" w:rsidRPr="000B0DBF" w:rsidRDefault="00A250B2" w:rsidP="000B0DBF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250B2" w:rsidRPr="00A250B2" w:rsidRDefault="00A250B2" w:rsidP="000B0DBF">
            <w:pPr>
              <w:pStyle w:val="a4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D-Dimer-CHEK-1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50B2" w:rsidRPr="00A250B2" w:rsidRDefault="00A250B2" w:rsidP="00A17B33">
            <w:pPr>
              <w:pStyle w:val="a4"/>
              <w:rPr>
                <w:rFonts w:ascii="Times New Roman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color w:val="000000"/>
                <w:lang w:val="en-US"/>
              </w:rPr>
              <w:t>D-Dimer-CHEK-1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250B2" w:rsidRPr="000B0DBF" w:rsidRDefault="00A250B2" w:rsidP="000B0DBF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уп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250B2" w:rsidRPr="000B0DBF" w:rsidRDefault="00A250B2" w:rsidP="000B0DBF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50B2" w:rsidRPr="000B0DBF" w:rsidRDefault="00A250B2" w:rsidP="002A106F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5</w:t>
            </w:r>
            <w:r w:rsidR="002A106F">
              <w:rPr>
                <w:rFonts w:ascii="Times New Roman" w:hAnsi="Times New Roman"/>
                <w:lang w:val="en-US" w:eastAsia="ru-RU"/>
              </w:rPr>
              <w:t>3</w:t>
            </w:r>
            <w:r>
              <w:rPr>
                <w:rFonts w:ascii="Times New Roman" w:hAnsi="Times New Roman"/>
                <w:lang w:val="kk-KZ" w:eastAsia="ru-RU"/>
              </w:rPr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B2" w:rsidRDefault="002A106F" w:rsidP="002A106F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1</w:t>
            </w:r>
            <w:r>
              <w:rPr>
                <w:rFonts w:ascii="Times New Roman" w:hAnsi="Times New Roman"/>
                <w:lang w:val="en-US" w:eastAsia="ru-RU"/>
              </w:rPr>
              <w:t>3</w:t>
            </w:r>
            <w:r w:rsidR="00A250B2">
              <w:rPr>
                <w:rFonts w:ascii="Times New Roman" w:hAnsi="Times New Roman"/>
                <w:lang w:val="kk-KZ" w:eastAsia="ru-RU"/>
              </w:rPr>
              <w:t> </w:t>
            </w:r>
            <w:r>
              <w:rPr>
                <w:rFonts w:ascii="Times New Roman" w:hAnsi="Times New Roman"/>
                <w:lang w:val="en-US" w:eastAsia="ru-RU"/>
              </w:rPr>
              <w:t>2</w:t>
            </w:r>
            <w:r w:rsidR="00A250B2">
              <w:rPr>
                <w:rFonts w:ascii="Times New Roman" w:hAnsi="Times New Roman"/>
                <w:lang w:val="kk-KZ" w:eastAsia="ru-RU"/>
              </w:rPr>
              <w:t>50 000,00</w:t>
            </w:r>
          </w:p>
        </w:tc>
      </w:tr>
      <w:tr w:rsidR="00A250B2" w:rsidRPr="000B0DBF" w:rsidTr="00A250B2">
        <w:trPr>
          <w:trHeight w:val="1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B2" w:rsidRPr="000B0DBF" w:rsidRDefault="00A250B2" w:rsidP="000B0DBF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250B2" w:rsidRPr="00A250B2" w:rsidRDefault="00A250B2" w:rsidP="000B0DBF">
            <w:pPr>
              <w:pStyle w:val="a4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Прокальцитонин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/>
              </w:rPr>
              <w:t>Procalcitonin-chek-1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50B2" w:rsidRPr="00A250B2" w:rsidRDefault="00A250B2" w:rsidP="00A17B33">
            <w:pPr>
              <w:pStyle w:val="a4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Прокальцитонин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en-US"/>
              </w:rPr>
              <w:t>Procalcitonin-chek-1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250B2" w:rsidRPr="000B0DBF" w:rsidRDefault="00A250B2" w:rsidP="000B0DBF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уп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250B2" w:rsidRPr="000B0DBF" w:rsidRDefault="00A250B2" w:rsidP="000B0DBF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50B2" w:rsidRPr="000B0DBF" w:rsidRDefault="00A250B2" w:rsidP="000B0DBF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85 000,00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B2" w:rsidRDefault="00A250B2" w:rsidP="000B0DBF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21 250 000,00</w:t>
            </w:r>
          </w:p>
        </w:tc>
      </w:tr>
      <w:tr w:rsidR="00A250B2" w:rsidRPr="000B0DBF" w:rsidTr="00A250B2">
        <w:trPr>
          <w:trHeight w:val="1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B2" w:rsidRPr="000B0DBF" w:rsidRDefault="00A250B2" w:rsidP="000B0DBF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250B2" w:rsidRPr="00A250B2" w:rsidRDefault="00A250B2" w:rsidP="000B0DBF">
            <w:pPr>
              <w:pStyle w:val="a4"/>
              <w:rPr>
                <w:rFonts w:ascii="Times New Roman" w:hAnsi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Ферритини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>Ferritin-CHEK-1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50B2" w:rsidRPr="00A250B2" w:rsidRDefault="00A250B2" w:rsidP="00A17B33">
            <w:pPr>
              <w:pStyle w:val="a4"/>
              <w:rPr>
                <w:rFonts w:ascii="Times New Roman" w:hAnsi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Ферритини</w:t>
            </w:r>
            <w:proofErr w:type="spellEnd"/>
            <w:r>
              <w:rPr>
                <w:rFonts w:ascii="Times New Roman" w:hAnsi="Times New Roman"/>
                <w:color w:val="000000"/>
                <w:lang w:val="en-US"/>
              </w:rPr>
              <w:t>Ferritin-CHEK-1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250B2" w:rsidRPr="000B0DBF" w:rsidRDefault="00A250B2" w:rsidP="000B0DBF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уп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250B2" w:rsidRPr="000B0DBF" w:rsidRDefault="00A250B2" w:rsidP="000B0DBF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50B2" w:rsidRPr="000B0DBF" w:rsidRDefault="002A106F" w:rsidP="000B0DBF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5</w:t>
            </w:r>
            <w:r>
              <w:rPr>
                <w:rFonts w:ascii="Times New Roman" w:hAnsi="Times New Roman"/>
                <w:lang w:val="en-US" w:eastAsia="ru-RU"/>
              </w:rPr>
              <w:t>6</w:t>
            </w:r>
            <w:r w:rsidR="00A250B2">
              <w:rPr>
                <w:rFonts w:ascii="Times New Roman" w:hAnsi="Times New Roman"/>
                <w:lang w:val="kk-KZ" w:eastAsia="ru-RU"/>
              </w:rPr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B2" w:rsidRDefault="002A106F" w:rsidP="002A106F">
            <w:pPr>
              <w:pStyle w:val="a4"/>
              <w:rPr>
                <w:rFonts w:ascii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8 </w:t>
            </w:r>
            <w:r>
              <w:rPr>
                <w:rFonts w:ascii="Times New Roman" w:hAnsi="Times New Roman"/>
                <w:lang w:val="en-US" w:eastAsia="ru-RU"/>
              </w:rPr>
              <w:t>40</w:t>
            </w:r>
            <w:r w:rsidR="00A250B2">
              <w:rPr>
                <w:rFonts w:ascii="Times New Roman" w:hAnsi="Times New Roman"/>
                <w:lang w:val="kk-KZ" w:eastAsia="ru-RU"/>
              </w:rPr>
              <w:t>0 000,00</w:t>
            </w:r>
          </w:p>
        </w:tc>
      </w:tr>
      <w:tr w:rsidR="00A250B2" w:rsidRPr="000B0DBF" w:rsidTr="00A250B2">
        <w:trPr>
          <w:trHeight w:val="582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B2" w:rsidRPr="000B0DBF" w:rsidRDefault="00A250B2" w:rsidP="000B0DBF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B2" w:rsidRPr="000B0DBF" w:rsidRDefault="00A250B2" w:rsidP="000B0DBF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  <w:r w:rsidRPr="000B0DBF">
              <w:rPr>
                <w:rFonts w:ascii="Times New Roman" w:hAnsi="Times New Roman"/>
                <w:b/>
                <w:lang w:eastAsia="ru-RU"/>
              </w:rPr>
              <w:t>ИТОГО: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B2" w:rsidRPr="000B0DBF" w:rsidRDefault="00A250B2" w:rsidP="000B0DBF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0B2" w:rsidRPr="000B0DBF" w:rsidRDefault="00A250B2" w:rsidP="000B0DBF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250B2" w:rsidRPr="000B0DBF" w:rsidRDefault="00A250B2" w:rsidP="000B0DBF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250B2" w:rsidRPr="000B0DBF" w:rsidRDefault="00A250B2" w:rsidP="000B0DBF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0B2" w:rsidRPr="000B0DBF" w:rsidRDefault="00A250B2" w:rsidP="002A106F">
            <w:pPr>
              <w:pStyle w:val="a4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lang w:val="kk-KZ" w:eastAsia="ru-RU"/>
              </w:rPr>
              <w:t>12</w:t>
            </w:r>
            <w:r w:rsidR="002A106F">
              <w:rPr>
                <w:rFonts w:ascii="Times New Roman" w:hAnsi="Times New Roman"/>
                <w:lang w:val="en-US" w:eastAsia="ru-RU"/>
              </w:rPr>
              <w:t>8</w:t>
            </w:r>
            <w:r>
              <w:rPr>
                <w:rFonts w:ascii="Times New Roman" w:hAnsi="Times New Roman"/>
                <w:lang w:val="kk-KZ" w:eastAsia="ru-RU"/>
              </w:rPr>
              <w:t> </w:t>
            </w:r>
            <w:r w:rsidR="002A106F">
              <w:rPr>
                <w:rFonts w:ascii="Times New Roman" w:hAnsi="Times New Roman"/>
                <w:lang w:val="en-US" w:eastAsia="ru-RU"/>
              </w:rPr>
              <w:t>00</w:t>
            </w:r>
            <w:r>
              <w:rPr>
                <w:rFonts w:ascii="Times New Roman" w:hAnsi="Times New Roman"/>
                <w:lang w:val="kk-KZ" w:eastAsia="ru-RU"/>
              </w:rPr>
              <w:t>0 000,00</w:t>
            </w:r>
          </w:p>
        </w:tc>
      </w:tr>
    </w:tbl>
    <w:p w:rsidR="002C0CF0" w:rsidRDefault="002C0CF0" w:rsidP="002C0CF0">
      <w:pPr>
        <w:pStyle w:val="a4"/>
        <w:rPr>
          <w:rFonts w:ascii="Times New Roman" w:hAnsi="Times New Roman"/>
          <w:bCs/>
          <w:sz w:val="20"/>
          <w:szCs w:val="20"/>
          <w:lang w:eastAsia="ru-RU"/>
        </w:rPr>
      </w:pPr>
    </w:p>
    <w:p w:rsidR="00C822E1" w:rsidRDefault="00C822E1" w:rsidP="002C0CF0">
      <w:pPr>
        <w:pStyle w:val="a4"/>
        <w:rPr>
          <w:rFonts w:ascii="Times New Roman" w:hAnsi="Times New Roman"/>
          <w:bCs/>
          <w:sz w:val="20"/>
          <w:szCs w:val="20"/>
          <w:lang w:eastAsia="ru-RU"/>
        </w:rPr>
      </w:pPr>
    </w:p>
    <w:p w:rsidR="00F54E8C" w:rsidRPr="00E43F7C" w:rsidRDefault="00F54E8C" w:rsidP="00F54E8C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Закупка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существляется в соответствии с Постановлением Правительства РК №1729 от 30.10</w:t>
      </w:r>
      <w:r>
        <w:rPr>
          <w:rFonts w:ascii="Times New Roman" w:hAnsi="Times New Roman"/>
          <w:b/>
          <w:sz w:val="20"/>
          <w:szCs w:val="20"/>
          <w:lang w:eastAsia="ru-RU"/>
        </w:rPr>
        <w:t>.2009г.</w:t>
      </w:r>
      <w:r>
        <w:rPr>
          <w:rFonts w:ascii="Times New Roman" w:hAnsi="Times New Roman"/>
          <w:b/>
          <w:sz w:val="20"/>
          <w:szCs w:val="20"/>
          <w:lang w:eastAsia="ru-RU"/>
        </w:rPr>
        <w:br/>
        <w:t xml:space="preserve">Адрес Заказчика: 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Товары должны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поставляться по адресу: 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</w:t>
      </w:r>
      <w:r>
        <w:rPr>
          <w:rFonts w:ascii="Times New Roman" w:hAnsi="Times New Roman"/>
          <w:b/>
          <w:sz w:val="20"/>
          <w:szCs w:val="20"/>
          <w:lang w:eastAsia="ru-RU"/>
        </w:rPr>
        <w:t>бая 336</w:t>
      </w:r>
      <w:r>
        <w:rPr>
          <w:rFonts w:ascii="Times New Roman" w:hAnsi="Times New Roman"/>
          <w:b/>
          <w:sz w:val="20"/>
          <w:szCs w:val="20"/>
          <w:lang w:eastAsia="ru-RU"/>
        </w:rPr>
        <w:br/>
        <w:t>Срок поставки: в течений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15 дней со дня заключени</w:t>
      </w:r>
      <w:r>
        <w:rPr>
          <w:rFonts w:ascii="Times New Roman" w:hAnsi="Times New Roman"/>
          <w:b/>
          <w:sz w:val="20"/>
          <w:szCs w:val="20"/>
          <w:lang w:eastAsia="ru-RU"/>
        </w:rPr>
        <w:t>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договора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Условия поставок: на условиях ИНКОТЕРМС 2000: DDP</w:t>
      </w:r>
    </w:p>
    <w:p w:rsidR="00F54E8C" w:rsidRPr="00E43F7C" w:rsidRDefault="00F54E8C" w:rsidP="00F54E8C">
      <w:pPr>
        <w:pStyle w:val="a4"/>
        <w:rPr>
          <w:rFonts w:ascii="Times New Roman" w:hAnsi="Times New Roman"/>
          <w:b/>
          <w:sz w:val="20"/>
          <w:szCs w:val="20"/>
          <w:lang w:eastAsia="ru-RU"/>
        </w:rPr>
      </w:pPr>
      <w:r w:rsidRPr="00E43F7C">
        <w:rPr>
          <w:rFonts w:ascii="Times New Roman" w:hAnsi="Times New Roman"/>
          <w:b/>
          <w:sz w:val="20"/>
          <w:szCs w:val="20"/>
          <w:lang w:eastAsia="ru-RU"/>
        </w:rPr>
        <w:t>Срок оплаты: 90 дней, со дня поставки товара 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br/>
        <w:t>Место представлен</w:t>
      </w:r>
      <w:r>
        <w:rPr>
          <w:rFonts w:ascii="Times New Roman" w:hAnsi="Times New Roman"/>
          <w:b/>
          <w:sz w:val="20"/>
          <w:szCs w:val="20"/>
          <w:lang w:eastAsia="ru-RU"/>
        </w:rPr>
        <w:t>ия /приема/ документов:  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Алмати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нская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сть,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Енбекшиказ</w:t>
      </w:r>
      <w:proofErr w:type="spellEnd"/>
      <w:r>
        <w:rPr>
          <w:rFonts w:ascii="Times New Roman" w:hAnsi="Times New Roman"/>
          <w:b/>
          <w:sz w:val="20"/>
          <w:szCs w:val="20"/>
          <w:lang w:val="kk-KZ" w:eastAsia="ru-RU"/>
        </w:rPr>
        <w:t>а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х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ский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р-н,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г</w:t>
      </w:r>
      <w:proofErr w:type="gramStart"/>
      <w:r w:rsidRPr="00E43F7C">
        <w:rPr>
          <w:rFonts w:ascii="Times New Roman" w:hAnsi="Times New Roman"/>
          <w:b/>
          <w:sz w:val="20"/>
          <w:szCs w:val="20"/>
          <w:lang w:eastAsia="ru-RU"/>
        </w:rPr>
        <w:t>.Е</w:t>
      </w:r>
      <w:proofErr w:type="gramEnd"/>
      <w:r w:rsidRPr="00E43F7C">
        <w:rPr>
          <w:rFonts w:ascii="Times New Roman" w:hAnsi="Times New Roman"/>
          <w:b/>
          <w:sz w:val="20"/>
          <w:szCs w:val="20"/>
          <w:lang w:eastAsia="ru-RU"/>
        </w:rPr>
        <w:t>сик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>, улица Абая 336 (здание КГП на ПХВ «</w:t>
      </w:r>
      <w:proofErr w:type="spellStart"/>
      <w:r>
        <w:rPr>
          <w:rFonts w:ascii="Times New Roman" w:hAnsi="Times New Roman"/>
          <w:b/>
          <w:sz w:val="20"/>
          <w:szCs w:val="20"/>
          <w:lang w:eastAsia="ru-RU"/>
        </w:rPr>
        <w:t>Енбекшиказахская</w:t>
      </w:r>
      <w:proofErr w:type="spellEnd"/>
      <w:r>
        <w:rPr>
          <w:rFonts w:ascii="Times New Roman" w:hAnsi="Times New Roman"/>
          <w:b/>
          <w:sz w:val="20"/>
          <w:szCs w:val="20"/>
          <w:lang w:eastAsia="ru-RU"/>
        </w:rPr>
        <w:t xml:space="preserve"> ММБ» Управление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здравоохранения </w:t>
      </w:r>
      <w:proofErr w:type="spellStart"/>
      <w:r w:rsidRPr="00E43F7C">
        <w:rPr>
          <w:rFonts w:ascii="Times New Roman" w:hAnsi="Times New Roman"/>
          <w:b/>
          <w:sz w:val="20"/>
          <w:szCs w:val="20"/>
          <w:lang w:eastAsia="ru-RU"/>
        </w:rPr>
        <w:t>Алматинской</w:t>
      </w:r>
      <w:proofErr w:type="spellEnd"/>
      <w:r w:rsidRPr="00E43F7C">
        <w:rPr>
          <w:rFonts w:ascii="Times New Roman" w:hAnsi="Times New Roman"/>
          <w:b/>
          <w:sz w:val="20"/>
          <w:szCs w:val="20"/>
          <w:lang w:eastAsia="ru-RU"/>
        </w:rPr>
        <w:t xml:space="preserve"> обл</w:t>
      </w:r>
      <w:r>
        <w:rPr>
          <w:rFonts w:ascii="Times New Roman" w:hAnsi="Times New Roman"/>
          <w:b/>
          <w:sz w:val="20"/>
          <w:szCs w:val="20"/>
          <w:lang w:eastAsia="ru-RU"/>
        </w:rPr>
        <w:t>а</w:t>
      </w:r>
      <w:r w:rsidRPr="00E43F7C">
        <w:rPr>
          <w:rFonts w:ascii="Times New Roman" w:hAnsi="Times New Roman"/>
          <w:b/>
          <w:sz w:val="20"/>
          <w:szCs w:val="20"/>
          <w:lang w:eastAsia="ru-RU"/>
        </w:rPr>
        <w:t>сти).</w:t>
      </w:r>
    </w:p>
    <w:p w:rsidR="002C0CF0" w:rsidRDefault="00C822E1" w:rsidP="00C822E1">
      <w:r>
        <w:rPr>
          <w:rFonts w:ascii="Times New Roman" w:hAnsi="Times New Roman"/>
          <w:b/>
          <w:sz w:val="20"/>
          <w:szCs w:val="20"/>
          <w:lang w:eastAsia="ru-RU"/>
        </w:rPr>
        <w:t xml:space="preserve">Прием заявок начинается с </w:t>
      </w:r>
      <w:r w:rsidR="00FB7CAF">
        <w:rPr>
          <w:rFonts w:ascii="Times New Roman" w:hAnsi="Times New Roman"/>
          <w:b/>
          <w:sz w:val="20"/>
          <w:szCs w:val="20"/>
          <w:lang w:eastAsia="ru-RU"/>
        </w:rPr>
        <w:t>0</w:t>
      </w:r>
      <w:r w:rsidR="00A250B2">
        <w:rPr>
          <w:rFonts w:ascii="Times New Roman" w:hAnsi="Times New Roman"/>
          <w:b/>
          <w:sz w:val="20"/>
          <w:szCs w:val="20"/>
          <w:lang w:eastAsia="ru-RU"/>
        </w:rPr>
        <w:t>5</w:t>
      </w:r>
      <w:r>
        <w:rPr>
          <w:rFonts w:ascii="Times New Roman" w:hAnsi="Times New Roman"/>
          <w:b/>
          <w:sz w:val="20"/>
          <w:szCs w:val="20"/>
          <w:lang w:eastAsia="ru-RU"/>
        </w:rPr>
        <w:t>.0</w:t>
      </w:r>
      <w:r w:rsidR="00A250B2">
        <w:rPr>
          <w:rFonts w:ascii="Times New Roman" w:hAnsi="Times New Roman"/>
          <w:b/>
          <w:sz w:val="20"/>
          <w:szCs w:val="20"/>
          <w:lang w:eastAsia="ru-RU"/>
        </w:rPr>
        <w:t>5</w:t>
      </w:r>
      <w:r>
        <w:rPr>
          <w:rFonts w:ascii="Times New Roman" w:hAnsi="Times New Roman"/>
          <w:b/>
          <w:sz w:val="20"/>
          <w:szCs w:val="20"/>
          <w:lang w:eastAsia="ru-RU"/>
        </w:rPr>
        <w:t>.202</w:t>
      </w:r>
      <w:r w:rsidR="00FB7CAF">
        <w:rPr>
          <w:rFonts w:ascii="Times New Roman" w:hAnsi="Times New Roman"/>
          <w:b/>
          <w:sz w:val="20"/>
          <w:szCs w:val="20"/>
          <w:lang w:eastAsia="ru-RU"/>
        </w:rPr>
        <w:t>1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 г. 14:00  часов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br/>
        <w:t>Оконча</w:t>
      </w:r>
      <w:r w:rsidR="00F54E8C">
        <w:rPr>
          <w:rFonts w:ascii="Times New Roman" w:hAnsi="Times New Roman"/>
          <w:b/>
          <w:sz w:val="20"/>
          <w:szCs w:val="20"/>
          <w:lang w:eastAsia="ru-RU"/>
        </w:rPr>
        <w:t>тельный срок подачи документов:</w:t>
      </w:r>
      <w:r w:rsidR="00FB7CAF">
        <w:rPr>
          <w:rFonts w:ascii="Times New Roman" w:hAnsi="Times New Roman"/>
          <w:b/>
          <w:sz w:val="20"/>
          <w:szCs w:val="20"/>
          <w:lang w:eastAsia="ru-RU"/>
        </w:rPr>
        <w:t xml:space="preserve"> 2</w:t>
      </w:r>
      <w:r w:rsidR="004E682C">
        <w:rPr>
          <w:rFonts w:ascii="Times New Roman" w:hAnsi="Times New Roman"/>
          <w:b/>
          <w:sz w:val="20"/>
          <w:szCs w:val="20"/>
          <w:lang w:eastAsia="ru-RU"/>
        </w:rPr>
        <w:t>6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A250B2">
        <w:rPr>
          <w:rFonts w:ascii="Times New Roman" w:hAnsi="Times New Roman"/>
          <w:b/>
          <w:sz w:val="20"/>
          <w:szCs w:val="20"/>
          <w:lang w:eastAsia="ru-RU"/>
        </w:rPr>
        <w:t>ма</w:t>
      </w:r>
      <w:r w:rsidR="00FB7CAF">
        <w:rPr>
          <w:rFonts w:ascii="Times New Roman" w:hAnsi="Times New Roman"/>
          <w:b/>
          <w:sz w:val="20"/>
          <w:szCs w:val="20"/>
          <w:lang w:eastAsia="ru-RU"/>
        </w:rPr>
        <w:t>я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t xml:space="preserve"> 20</w:t>
      </w:r>
      <w:r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FB7CAF">
        <w:rPr>
          <w:rFonts w:ascii="Times New Roman" w:hAnsi="Times New Roman"/>
          <w:b/>
          <w:sz w:val="20"/>
          <w:szCs w:val="20"/>
          <w:lang w:eastAsia="ru-RU"/>
        </w:rPr>
        <w:t>1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г. до 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>1</w:t>
      </w:r>
      <w:r w:rsidR="00C55AE0">
        <w:rPr>
          <w:rFonts w:ascii="Times New Roman" w:hAnsi="Times New Roman"/>
          <w:b/>
          <w:sz w:val="20"/>
          <w:szCs w:val="20"/>
          <w:lang w:val="kk-KZ" w:eastAsia="ru-RU"/>
        </w:rPr>
        <w:t>0</w:t>
      </w:r>
      <w:r>
        <w:rPr>
          <w:rFonts w:ascii="Times New Roman" w:hAnsi="Times New Roman"/>
          <w:b/>
          <w:sz w:val="20"/>
          <w:szCs w:val="20"/>
          <w:lang w:eastAsia="ru-RU"/>
        </w:rPr>
        <w:t>-00 часов.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br/>
        <w:t>Дата, время и место вскрытия конвертов с</w:t>
      </w:r>
      <w:r w:rsidR="00E2463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proofErr w:type="gramStart"/>
      <w:r w:rsidR="00E2463D">
        <w:rPr>
          <w:rFonts w:ascii="Times New Roman" w:hAnsi="Times New Roman"/>
          <w:b/>
          <w:sz w:val="20"/>
          <w:szCs w:val="20"/>
          <w:lang w:eastAsia="ru-RU"/>
        </w:rPr>
        <w:t>тендерной</w:t>
      </w:r>
      <w:proofErr w:type="gramEnd"/>
      <w:r w:rsidR="00E2463D">
        <w:rPr>
          <w:rFonts w:ascii="Times New Roman" w:hAnsi="Times New Roman"/>
          <w:b/>
          <w:sz w:val="20"/>
          <w:szCs w:val="20"/>
          <w:lang w:eastAsia="ru-RU"/>
        </w:rPr>
        <w:t xml:space="preserve"> документаций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t>: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br/>
      </w:r>
      <w:r w:rsidR="00A250B2"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4E682C">
        <w:rPr>
          <w:rFonts w:ascii="Times New Roman" w:hAnsi="Times New Roman"/>
          <w:b/>
          <w:sz w:val="20"/>
          <w:szCs w:val="20"/>
          <w:lang w:eastAsia="ru-RU"/>
        </w:rPr>
        <w:t>6</w:t>
      </w:r>
      <w:r w:rsidR="00E2463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A250B2">
        <w:rPr>
          <w:rFonts w:ascii="Times New Roman" w:hAnsi="Times New Roman"/>
          <w:b/>
          <w:sz w:val="20"/>
          <w:szCs w:val="20"/>
          <w:lang w:eastAsia="ru-RU"/>
        </w:rPr>
        <w:t>ма</w:t>
      </w:r>
      <w:r w:rsidR="00FB7CAF">
        <w:rPr>
          <w:rFonts w:ascii="Times New Roman" w:hAnsi="Times New Roman"/>
          <w:b/>
          <w:sz w:val="20"/>
          <w:szCs w:val="20"/>
          <w:lang w:eastAsia="ru-RU"/>
        </w:rPr>
        <w:t>я</w:t>
      </w:r>
      <w:r w:rsidR="00E2463D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t>20</w:t>
      </w:r>
      <w:r>
        <w:rPr>
          <w:rFonts w:ascii="Times New Roman" w:hAnsi="Times New Roman"/>
          <w:b/>
          <w:sz w:val="20"/>
          <w:szCs w:val="20"/>
          <w:lang w:eastAsia="ru-RU"/>
        </w:rPr>
        <w:t>2</w:t>
      </w:r>
      <w:r w:rsidR="00FB7CAF">
        <w:rPr>
          <w:rFonts w:ascii="Times New Roman" w:hAnsi="Times New Roman"/>
          <w:b/>
          <w:sz w:val="20"/>
          <w:szCs w:val="20"/>
          <w:lang w:eastAsia="ru-RU"/>
        </w:rPr>
        <w:t>1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FA3EB7">
        <w:rPr>
          <w:rFonts w:ascii="Times New Roman" w:hAnsi="Times New Roman"/>
          <w:b/>
          <w:sz w:val="20"/>
          <w:szCs w:val="20"/>
          <w:lang w:eastAsia="ru-RU"/>
        </w:rPr>
        <w:t>г.</w:t>
      </w:r>
      <w:r>
        <w:rPr>
          <w:rFonts w:ascii="Times New Roman" w:hAnsi="Times New Roman"/>
          <w:b/>
          <w:sz w:val="20"/>
          <w:szCs w:val="20"/>
          <w:lang w:eastAsia="ru-RU"/>
        </w:rPr>
        <w:t>, в 1</w:t>
      </w:r>
      <w:r w:rsidR="00C55AE0">
        <w:rPr>
          <w:rFonts w:ascii="Times New Roman" w:hAnsi="Times New Roman"/>
          <w:b/>
          <w:sz w:val="20"/>
          <w:szCs w:val="20"/>
          <w:lang w:val="kk-KZ" w:eastAsia="ru-RU"/>
        </w:rPr>
        <w:t>4</w:t>
      </w:r>
      <w:r>
        <w:rPr>
          <w:rFonts w:ascii="Times New Roman" w:hAnsi="Times New Roman"/>
          <w:b/>
          <w:sz w:val="20"/>
          <w:szCs w:val="20"/>
          <w:lang w:eastAsia="ru-RU"/>
        </w:rPr>
        <w:t>-00 часов, в кабинете государственных закупок</w:t>
      </w:r>
    </w:p>
    <w:sectPr w:rsidR="002C0CF0" w:rsidSect="005F4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CFA"/>
    <w:rsid w:val="000800A8"/>
    <w:rsid w:val="00080EBE"/>
    <w:rsid w:val="00095383"/>
    <w:rsid w:val="000B0DBF"/>
    <w:rsid w:val="000B2E80"/>
    <w:rsid w:val="000B5DE4"/>
    <w:rsid w:val="00170EC4"/>
    <w:rsid w:val="00195EE2"/>
    <w:rsid w:val="001D6A66"/>
    <w:rsid w:val="00283854"/>
    <w:rsid w:val="002A106F"/>
    <w:rsid w:val="002A57C2"/>
    <w:rsid w:val="002C0CF0"/>
    <w:rsid w:val="002C16C4"/>
    <w:rsid w:val="002C703C"/>
    <w:rsid w:val="00315D00"/>
    <w:rsid w:val="003512DD"/>
    <w:rsid w:val="00384CFE"/>
    <w:rsid w:val="00394EDA"/>
    <w:rsid w:val="003E03BD"/>
    <w:rsid w:val="00424F1C"/>
    <w:rsid w:val="00443E83"/>
    <w:rsid w:val="0047718E"/>
    <w:rsid w:val="004C62AA"/>
    <w:rsid w:val="004E682C"/>
    <w:rsid w:val="00564740"/>
    <w:rsid w:val="00593699"/>
    <w:rsid w:val="005F422E"/>
    <w:rsid w:val="005F425C"/>
    <w:rsid w:val="00601C42"/>
    <w:rsid w:val="00662839"/>
    <w:rsid w:val="00671696"/>
    <w:rsid w:val="006B29C7"/>
    <w:rsid w:val="006D33F1"/>
    <w:rsid w:val="006F7283"/>
    <w:rsid w:val="0070108F"/>
    <w:rsid w:val="00722159"/>
    <w:rsid w:val="00725E34"/>
    <w:rsid w:val="007542C4"/>
    <w:rsid w:val="007B0D8A"/>
    <w:rsid w:val="007D28CC"/>
    <w:rsid w:val="00801338"/>
    <w:rsid w:val="008D1CFA"/>
    <w:rsid w:val="00930697"/>
    <w:rsid w:val="00976BDC"/>
    <w:rsid w:val="009A6A60"/>
    <w:rsid w:val="009F620C"/>
    <w:rsid w:val="00A250B2"/>
    <w:rsid w:val="00A36770"/>
    <w:rsid w:val="00AD1BB3"/>
    <w:rsid w:val="00AE6F7D"/>
    <w:rsid w:val="00B06301"/>
    <w:rsid w:val="00B76883"/>
    <w:rsid w:val="00BB5589"/>
    <w:rsid w:val="00C44C85"/>
    <w:rsid w:val="00C55AE0"/>
    <w:rsid w:val="00C72111"/>
    <w:rsid w:val="00C81AAD"/>
    <w:rsid w:val="00C822E1"/>
    <w:rsid w:val="00D41C33"/>
    <w:rsid w:val="00D80EBB"/>
    <w:rsid w:val="00D934C6"/>
    <w:rsid w:val="00E13F20"/>
    <w:rsid w:val="00E2463D"/>
    <w:rsid w:val="00E4605D"/>
    <w:rsid w:val="00EA27E9"/>
    <w:rsid w:val="00EA6612"/>
    <w:rsid w:val="00F10DD1"/>
    <w:rsid w:val="00F36713"/>
    <w:rsid w:val="00F44A36"/>
    <w:rsid w:val="00F54E8C"/>
    <w:rsid w:val="00F970D3"/>
    <w:rsid w:val="00FB7CAF"/>
    <w:rsid w:val="00FC047B"/>
    <w:rsid w:val="00FC4DE5"/>
    <w:rsid w:val="00FD724B"/>
    <w:rsid w:val="00FF0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0CF0"/>
    <w:rPr>
      <w:b/>
      <w:bCs/>
    </w:rPr>
  </w:style>
  <w:style w:type="paragraph" w:styleId="a4">
    <w:name w:val="No Spacing"/>
    <w:uiPriority w:val="1"/>
    <w:qFormat/>
    <w:rsid w:val="002C0CF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4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HuntKey</dc:creator>
  <cp:lastModifiedBy>Пользователь Windows</cp:lastModifiedBy>
  <cp:revision>7</cp:revision>
  <cp:lastPrinted>2019-08-22T05:37:00Z</cp:lastPrinted>
  <dcterms:created xsi:type="dcterms:W3CDTF">2021-01-06T09:16:00Z</dcterms:created>
  <dcterms:modified xsi:type="dcterms:W3CDTF">2021-06-28T10:56:00Z</dcterms:modified>
</cp:coreProperties>
</file>