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FC2EB9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551D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FC2EB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page" w:tblpX="319" w:tblpY="198"/>
        <w:tblW w:w="11307" w:type="dxa"/>
        <w:tblLayout w:type="fixed"/>
        <w:tblLook w:val="04A0"/>
      </w:tblPr>
      <w:tblGrid>
        <w:gridCol w:w="392"/>
        <w:gridCol w:w="1843"/>
        <w:gridCol w:w="5528"/>
        <w:gridCol w:w="567"/>
        <w:gridCol w:w="709"/>
        <w:gridCol w:w="1134"/>
        <w:gridCol w:w="1134"/>
      </w:tblGrid>
      <w:tr w:rsidR="00D63404" w:rsidRPr="00D63404" w:rsidTr="00D63404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D6340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D63404" w:rsidRPr="00D63404" w:rsidTr="00D63404">
        <w:trPr>
          <w:trHeight w:val="7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Столик хирургический с одним выдвижным ящиком и тремя металлическими поддонами (никелированными)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Столик хирургический с одним выдвижным ящиком и тремя металлическими поддонами (никелированными)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3404">
              <w:rPr>
                <w:rFonts w:ascii="Times New Roman" w:hAnsi="Times New Roman"/>
                <w:sz w:val="20"/>
                <w:szCs w:val="20"/>
                <w:lang w:val="kk-KZ"/>
              </w:rPr>
              <w:t>150 000,00</w:t>
            </w:r>
          </w:p>
        </w:tc>
      </w:tr>
      <w:tr w:rsidR="00D63404" w:rsidRPr="00D63404" w:rsidTr="00D63404">
        <w:trPr>
          <w:trHeight w:val="7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3404">
              <w:rPr>
                <w:rFonts w:ascii="Times New Roman" w:hAnsi="Times New Roman"/>
                <w:sz w:val="20"/>
                <w:szCs w:val="20"/>
              </w:rPr>
              <w:t>Галогеновая</w:t>
            </w:r>
            <w:proofErr w:type="spellEnd"/>
            <w:r w:rsidRPr="00D63404">
              <w:rPr>
                <w:rFonts w:ascii="Times New Roman" w:hAnsi="Times New Roman"/>
                <w:sz w:val="20"/>
                <w:szCs w:val="20"/>
              </w:rPr>
              <w:t xml:space="preserve"> лампа 2,5</w:t>
            </w: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 xml:space="preserve"> для офтальмоскопа (Е36 и </w:t>
            </w: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 xml:space="preserve">56) и </w:t>
            </w:r>
            <w:proofErr w:type="spellStart"/>
            <w:r w:rsidRPr="00D63404">
              <w:rPr>
                <w:rFonts w:ascii="Times New Roman" w:hAnsi="Times New Roman"/>
                <w:sz w:val="20"/>
                <w:szCs w:val="20"/>
              </w:rPr>
              <w:t>дерматоскоп</w:t>
            </w:r>
            <w:proofErr w:type="spellEnd"/>
            <w:r w:rsidRPr="00D6340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3404">
              <w:rPr>
                <w:rFonts w:ascii="Times New Roman" w:hAnsi="Times New Roman"/>
                <w:sz w:val="20"/>
                <w:szCs w:val="20"/>
              </w:rPr>
              <w:t>Галогеновая</w:t>
            </w:r>
            <w:proofErr w:type="spellEnd"/>
            <w:r w:rsidRPr="00D63404">
              <w:rPr>
                <w:rFonts w:ascii="Times New Roman" w:hAnsi="Times New Roman"/>
                <w:sz w:val="20"/>
                <w:szCs w:val="20"/>
              </w:rPr>
              <w:t xml:space="preserve"> лампа 2,5</w:t>
            </w: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 xml:space="preserve"> для офтальмоскопа (Е36 и </w:t>
            </w: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 xml:space="preserve">56) и </w:t>
            </w:r>
            <w:proofErr w:type="spellStart"/>
            <w:r w:rsidRPr="00D63404">
              <w:rPr>
                <w:rFonts w:ascii="Times New Roman" w:hAnsi="Times New Roman"/>
                <w:sz w:val="20"/>
                <w:szCs w:val="20"/>
              </w:rPr>
              <w:t>дерматоскоп</w:t>
            </w:r>
            <w:proofErr w:type="spellEnd"/>
            <w:r w:rsidRPr="00D6340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3404">
              <w:rPr>
                <w:rFonts w:ascii="Times New Roman" w:hAnsi="Times New Roman"/>
                <w:sz w:val="20"/>
                <w:szCs w:val="20"/>
                <w:lang w:val="kk-KZ"/>
              </w:rPr>
              <w:t>30 000,00</w:t>
            </w:r>
          </w:p>
        </w:tc>
      </w:tr>
      <w:tr w:rsidR="00D63404" w:rsidRPr="00D63404" w:rsidTr="00D63404">
        <w:trPr>
          <w:trHeight w:val="5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Облучатель бактерицидный </w:t>
            </w:r>
          </w:p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ОБНП - 2х15 настенно-потолочный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Источники излучения: Кол-во ламп – 2 (две). 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 xml:space="preserve">Ультрафиолетовая </w:t>
            </w:r>
            <w:r w:rsidRPr="00D63404">
              <w:rPr>
                <w:rFonts w:ascii="Times New Roman" w:hAnsi="Times New Roman"/>
                <w:bCs/>
                <w:sz w:val="20"/>
                <w:szCs w:val="20"/>
              </w:rPr>
              <w:t xml:space="preserve">бактерицидная лампа  </w:t>
            </w:r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мощностью 15 Вт, потоком излучения – 5,1 Вт. 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 xml:space="preserve">Образование озона полностью отсутствует. Срок службы 10800 часов без спада бактерицидного потока до конца срока службы. Суммарный бактерицидный поток – 10,2 Вт. </w:t>
            </w:r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Производительность по </w:t>
            </w:r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Aureus</w:t>
            </w:r>
            <w:proofErr w:type="spellEnd"/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при бактерицидной эффективности, исполнение (настенное / потолочное): 90% - 178/226 м3/час; 95% - 139/176 м3/час, 99% - 90/115 м3/час, 99</w:t>
            </w:r>
            <w:proofErr w:type="gramStart"/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,9</w:t>
            </w:r>
            <w:proofErr w:type="gramEnd"/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% - 60/76 м3/час. Шнур с вилкой – 2,5 метра. Габаритные размеры 82*100*471 мм, вес 1,9 кг. Исполнение настенно-потолочное</w:t>
            </w:r>
            <w:r w:rsidRPr="00D634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Все заявленные характеристики должны подтверждаться техническим паспортом на изделие. 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 xml:space="preserve">Облучатель  является медицинской техникой, поэтому обязательно наличие:  регистрационное удостоверения МЗ РК и разрешительный документ (лицензия, талон) на право реализации медицинской техники у Поставщика. </w:t>
            </w:r>
            <w:r w:rsidRPr="00D63404">
              <w:rPr>
                <w:rFonts w:ascii="Times New Roman" w:hAnsi="Times New Roman"/>
                <w:color w:val="322B2B"/>
                <w:sz w:val="20"/>
                <w:szCs w:val="20"/>
              </w:rPr>
              <w:t xml:space="preserve">Сертификат </w:t>
            </w:r>
            <w:r w:rsidRPr="00D63404">
              <w:rPr>
                <w:rFonts w:ascii="Times New Roman" w:eastAsia="Times New Roman,Bold" w:hAnsi="Times New Roman"/>
                <w:bCs/>
                <w:sz w:val="20"/>
                <w:szCs w:val="20"/>
              </w:rPr>
              <w:t xml:space="preserve">соответствия продукции казахстанского образца, выданный </w:t>
            </w:r>
            <w:r w:rsidRPr="00D63404">
              <w:rPr>
                <w:rFonts w:ascii="Times New Roman" w:hAnsi="Times New Roman"/>
                <w:sz w:val="20"/>
                <w:szCs w:val="20"/>
              </w:rPr>
              <w:t>РГП на ПХВ «Национальный центр  экспертизы лекарственных средств  и медицинских изделий» Комитета медицинского и фармацевтического контроля МЗ РК</w:t>
            </w:r>
            <w:r w:rsidRPr="00D63404">
              <w:rPr>
                <w:rFonts w:ascii="Times New Roman" w:eastAsia="Times New Roman,Bold" w:hAnsi="Times New Roman"/>
                <w:bCs/>
                <w:sz w:val="20"/>
                <w:szCs w:val="20"/>
              </w:rPr>
              <w:t>: наличие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3404">
              <w:rPr>
                <w:rFonts w:ascii="Times New Roman" w:hAnsi="Times New Roman"/>
                <w:sz w:val="20"/>
                <w:szCs w:val="20"/>
                <w:lang w:val="kk-KZ"/>
              </w:rPr>
              <w:t>351 000,00</w:t>
            </w:r>
          </w:p>
        </w:tc>
      </w:tr>
      <w:tr w:rsidR="00D63404" w:rsidRPr="00D63404" w:rsidTr="00D63404">
        <w:trPr>
          <w:trHeight w:val="4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Аспирационный катетер №16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Аспирационный катетер №16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444,05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3404">
              <w:rPr>
                <w:rFonts w:ascii="Times New Roman" w:hAnsi="Times New Roman"/>
                <w:sz w:val="20"/>
                <w:szCs w:val="20"/>
                <w:lang w:val="kk-KZ"/>
              </w:rPr>
              <w:t>222 025,00</w:t>
            </w:r>
          </w:p>
        </w:tc>
      </w:tr>
      <w:tr w:rsidR="00D63404" w:rsidRPr="00D63404" w:rsidTr="00D63404">
        <w:trPr>
          <w:trHeight w:val="3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Аспирационный катетер №18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Аспирационный катетер №18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63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444,05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  <w:lang w:val="kk-KZ"/>
              </w:rPr>
              <w:t>222 025,00</w:t>
            </w:r>
          </w:p>
        </w:tc>
      </w:tr>
      <w:tr w:rsidR="00D63404" w:rsidRPr="00D63404" w:rsidTr="00D63404">
        <w:trPr>
          <w:trHeight w:val="2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Аспирационный катетер №20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Аспирационный катетер №20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63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444,05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  <w:lang w:val="kk-KZ"/>
              </w:rPr>
              <w:t>222 025,00</w:t>
            </w:r>
          </w:p>
        </w:tc>
      </w:tr>
      <w:tr w:rsidR="00D63404" w:rsidRPr="00D63404" w:rsidTr="00D63404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1 197 075,00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63404" w:rsidRDefault="00D63404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04.06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lastRenderedPageBreak/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D63404">
        <w:rPr>
          <w:rFonts w:ascii="Times New Roman" w:hAnsi="Times New Roman"/>
          <w:b/>
          <w:sz w:val="20"/>
          <w:szCs w:val="20"/>
          <w:lang w:eastAsia="ru-RU"/>
        </w:rPr>
        <w:t>12.10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D63404">
        <w:rPr>
          <w:rFonts w:ascii="Times New Roman" w:hAnsi="Times New Roman"/>
          <w:b/>
          <w:sz w:val="20"/>
          <w:szCs w:val="20"/>
          <w:lang w:val="kk-KZ" w:eastAsia="ru-RU"/>
        </w:rPr>
        <w:t>19</w:t>
      </w:r>
      <w:r w:rsidR="00F50C6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D831D3">
        <w:rPr>
          <w:rFonts w:ascii="Times New Roman" w:hAnsi="Times New Roman"/>
          <w:b/>
          <w:sz w:val="20"/>
          <w:szCs w:val="20"/>
          <w:lang w:val="kk-KZ" w:eastAsia="ru-RU"/>
        </w:rPr>
        <w:t>октя</w:t>
      </w:r>
      <w:r w:rsidR="00F50C61">
        <w:rPr>
          <w:rFonts w:ascii="Times New Roman" w:hAnsi="Times New Roman"/>
          <w:b/>
          <w:sz w:val="20"/>
          <w:szCs w:val="20"/>
          <w:lang w:val="kk-KZ" w:eastAsia="ru-RU"/>
        </w:rPr>
        <w:t xml:space="preserve">бря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D63404">
        <w:rPr>
          <w:rFonts w:ascii="Times New Roman" w:hAnsi="Times New Roman"/>
          <w:b/>
          <w:sz w:val="20"/>
          <w:szCs w:val="20"/>
          <w:lang w:eastAsia="ru-RU"/>
        </w:rPr>
        <w:t xml:space="preserve">19 </w:t>
      </w:r>
      <w:r w:rsidR="00D831D3">
        <w:rPr>
          <w:rFonts w:ascii="Times New Roman" w:hAnsi="Times New Roman"/>
          <w:b/>
          <w:sz w:val="20"/>
          <w:szCs w:val="20"/>
          <w:lang w:val="kk-KZ" w:eastAsia="ru-RU"/>
        </w:rPr>
        <w:t xml:space="preserve">октября </w:t>
      </w:r>
      <w:r w:rsidR="00D831D3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667" w:rsidRPr="000118F2" w:rsidRDefault="00FD3667" w:rsidP="000118F2">
      <w:pPr>
        <w:spacing w:after="0" w:line="240" w:lineRule="auto"/>
      </w:pPr>
      <w:r>
        <w:separator/>
      </w:r>
    </w:p>
  </w:endnote>
  <w:endnote w:type="continuationSeparator" w:id="0">
    <w:p w:rsidR="00FD3667" w:rsidRPr="000118F2" w:rsidRDefault="00FD3667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667" w:rsidRPr="000118F2" w:rsidRDefault="00FD3667" w:rsidP="000118F2">
      <w:pPr>
        <w:spacing w:after="0" w:line="240" w:lineRule="auto"/>
      </w:pPr>
      <w:r>
        <w:separator/>
      </w:r>
    </w:p>
  </w:footnote>
  <w:footnote w:type="continuationSeparator" w:id="0">
    <w:p w:rsidR="00FD3667" w:rsidRPr="000118F2" w:rsidRDefault="00FD3667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177AE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A3676"/>
    <w:rsid w:val="000B5424"/>
    <w:rsid w:val="000B6900"/>
    <w:rsid w:val="000C0B75"/>
    <w:rsid w:val="000E6BB9"/>
    <w:rsid w:val="000F55E1"/>
    <w:rsid w:val="000F7E7F"/>
    <w:rsid w:val="000F7EF4"/>
    <w:rsid w:val="00101E8A"/>
    <w:rsid w:val="001035F2"/>
    <w:rsid w:val="00104C60"/>
    <w:rsid w:val="00107925"/>
    <w:rsid w:val="00115554"/>
    <w:rsid w:val="00120CCF"/>
    <w:rsid w:val="0013071D"/>
    <w:rsid w:val="00132887"/>
    <w:rsid w:val="0015193C"/>
    <w:rsid w:val="00161006"/>
    <w:rsid w:val="00161E7A"/>
    <w:rsid w:val="00170FFA"/>
    <w:rsid w:val="001839A7"/>
    <w:rsid w:val="001A285A"/>
    <w:rsid w:val="001A35E4"/>
    <w:rsid w:val="001A7562"/>
    <w:rsid w:val="001B0DF0"/>
    <w:rsid w:val="001C0D8E"/>
    <w:rsid w:val="001C670B"/>
    <w:rsid w:val="001D6C80"/>
    <w:rsid w:val="001E0817"/>
    <w:rsid w:val="001E1D4F"/>
    <w:rsid w:val="001E3350"/>
    <w:rsid w:val="001E4086"/>
    <w:rsid w:val="00215A91"/>
    <w:rsid w:val="00245D96"/>
    <w:rsid w:val="00247D3E"/>
    <w:rsid w:val="00281ECC"/>
    <w:rsid w:val="00282D1D"/>
    <w:rsid w:val="002A4AF8"/>
    <w:rsid w:val="002A6B3C"/>
    <w:rsid w:val="002B5B7C"/>
    <w:rsid w:val="002E2C48"/>
    <w:rsid w:val="002F52EC"/>
    <w:rsid w:val="002F536A"/>
    <w:rsid w:val="002F7993"/>
    <w:rsid w:val="00303BB9"/>
    <w:rsid w:val="00303F98"/>
    <w:rsid w:val="003040AD"/>
    <w:rsid w:val="00312365"/>
    <w:rsid w:val="00317F1E"/>
    <w:rsid w:val="003220E4"/>
    <w:rsid w:val="00334CAA"/>
    <w:rsid w:val="003370EA"/>
    <w:rsid w:val="00342C80"/>
    <w:rsid w:val="00345675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A49AA"/>
    <w:rsid w:val="003A664F"/>
    <w:rsid w:val="003B545C"/>
    <w:rsid w:val="003D2558"/>
    <w:rsid w:val="003D7093"/>
    <w:rsid w:val="003E19EF"/>
    <w:rsid w:val="003F1680"/>
    <w:rsid w:val="00405958"/>
    <w:rsid w:val="00415723"/>
    <w:rsid w:val="004163F5"/>
    <w:rsid w:val="00444081"/>
    <w:rsid w:val="00446173"/>
    <w:rsid w:val="0045471F"/>
    <w:rsid w:val="00454A1F"/>
    <w:rsid w:val="00465517"/>
    <w:rsid w:val="00475F7F"/>
    <w:rsid w:val="004772B1"/>
    <w:rsid w:val="004A15A7"/>
    <w:rsid w:val="004B2284"/>
    <w:rsid w:val="004B51B9"/>
    <w:rsid w:val="004C2288"/>
    <w:rsid w:val="004C2CA7"/>
    <w:rsid w:val="004C545E"/>
    <w:rsid w:val="004C5F04"/>
    <w:rsid w:val="004F5844"/>
    <w:rsid w:val="004F6676"/>
    <w:rsid w:val="0050049E"/>
    <w:rsid w:val="0051371A"/>
    <w:rsid w:val="00513D58"/>
    <w:rsid w:val="0052142E"/>
    <w:rsid w:val="00541E88"/>
    <w:rsid w:val="00542D70"/>
    <w:rsid w:val="005444DE"/>
    <w:rsid w:val="00551D06"/>
    <w:rsid w:val="005537A8"/>
    <w:rsid w:val="005A6C5A"/>
    <w:rsid w:val="005A770D"/>
    <w:rsid w:val="005B460C"/>
    <w:rsid w:val="005C034F"/>
    <w:rsid w:val="005C075D"/>
    <w:rsid w:val="005C2097"/>
    <w:rsid w:val="005C5A30"/>
    <w:rsid w:val="005E04B8"/>
    <w:rsid w:val="005F3701"/>
    <w:rsid w:val="005F720B"/>
    <w:rsid w:val="00604140"/>
    <w:rsid w:val="00604C7B"/>
    <w:rsid w:val="00613525"/>
    <w:rsid w:val="006220DD"/>
    <w:rsid w:val="0067319E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1F4C"/>
    <w:rsid w:val="00742378"/>
    <w:rsid w:val="00745E58"/>
    <w:rsid w:val="00746B75"/>
    <w:rsid w:val="0074782E"/>
    <w:rsid w:val="00762A95"/>
    <w:rsid w:val="0077565C"/>
    <w:rsid w:val="0078628D"/>
    <w:rsid w:val="007C00EC"/>
    <w:rsid w:val="007C31C5"/>
    <w:rsid w:val="007C7CC3"/>
    <w:rsid w:val="007F1587"/>
    <w:rsid w:val="008235FA"/>
    <w:rsid w:val="00857BFF"/>
    <w:rsid w:val="00866A04"/>
    <w:rsid w:val="00875CCC"/>
    <w:rsid w:val="00885171"/>
    <w:rsid w:val="00885D22"/>
    <w:rsid w:val="008874DA"/>
    <w:rsid w:val="00893E79"/>
    <w:rsid w:val="008A321E"/>
    <w:rsid w:val="008B0C20"/>
    <w:rsid w:val="008B7651"/>
    <w:rsid w:val="008C27A1"/>
    <w:rsid w:val="009056C9"/>
    <w:rsid w:val="009237CA"/>
    <w:rsid w:val="00935DE7"/>
    <w:rsid w:val="00936184"/>
    <w:rsid w:val="00936335"/>
    <w:rsid w:val="00936F87"/>
    <w:rsid w:val="00961CDE"/>
    <w:rsid w:val="00961F9A"/>
    <w:rsid w:val="00966783"/>
    <w:rsid w:val="00970CCF"/>
    <w:rsid w:val="00973740"/>
    <w:rsid w:val="00976AB2"/>
    <w:rsid w:val="009804DA"/>
    <w:rsid w:val="009935E1"/>
    <w:rsid w:val="00994162"/>
    <w:rsid w:val="009C0C8D"/>
    <w:rsid w:val="009D1403"/>
    <w:rsid w:val="009D67DB"/>
    <w:rsid w:val="009E0631"/>
    <w:rsid w:val="00A047A0"/>
    <w:rsid w:val="00A14746"/>
    <w:rsid w:val="00A22906"/>
    <w:rsid w:val="00A26C5B"/>
    <w:rsid w:val="00A43BB5"/>
    <w:rsid w:val="00A5093F"/>
    <w:rsid w:val="00A65211"/>
    <w:rsid w:val="00A74B54"/>
    <w:rsid w:val="00A74EC7"/>
    <w:rsid w:val="00A7562D"/>
    <w:rsid w:val="00A75FB5"/>
    <w:rsid w:val="00A82111"/>
    <w:rsid w:val="00A8719C"/>
    <w:rsid w:val="00A90D4B"/>
    <w:rsid w:val="00AA2D97"/>
    <w:rsid w:val="00AB3152"/>
    <w:rsid w:val="00AB64ED"/>
    <w:rsid w:val="00AC1476"/>
    <w:rsid w:val="00AC5192"/>
    <w:rsid w:val="00AC7A88"/>
    <w:rsid w:val="00AD1F1D"/>
    <w:rsid w:val="00AF118D"/>
    <w:rsid w:val="00AF138D"/>
    <w:rsid w:val="00AF29E7"/>
    <w:rsid w:val="00B10129"/>
    <w:rsid w:val="00B17534"/>
    <w:rsid w:val="00B20E4E"/>
    <w:rsid w:val="00B20F89"/>
    <w:rsid w:val="00B21242"/>
    <w:rsid w:val="00B25336"/>
    <w:rsid w:val="00B27D34"/>
    <w:rsid w:val="00B35BC0"/>
    <w:rsid w:val="00B411DA"/>
    <w:rsid w:val="00B41C62"/>
    <w:rsid w:val="00B670C9"/>
    <w:rsid w:val="00BA0063"/>
    <w:rsid w:val="00BA5335"/>
    <w:rsid w:val="00BC5C87"/>
    <w:rsid w:val="00BD0492"/>
    <w:rsid w:val="00BD4874"/>
    <w:rsid w:val="00BD7C5E"/>
    <w:rsid w:val="00BE35F6"/>
    <w:rsid w:val="00BE5718"/>
    <w:rsid w:val="00BF2A99"/>
    <w:rsid w:val="00BF2CAB"/>
    <w:rsid w:val="00BF727D"/>
    <w:rsid w:val="00C02AFF"/>
    <w:rsid w:val="00C03BC6"/>
    <w:rsid w:val="00C30F52"/>
    <w:rsid w:val="00C34A40"/>
    <w:rsid w:val="00C34CDE"/>
    <w:rsid w:val="00C36315"/>
    <w:rsid w:val="00C439FE"/>
    <w:rsid w:val="00C44649"/>
    <w:rsid w:val="00C44711"/>
    <w:rsid w:val="00C5710F"/>
    <w:rsid w:val="00C61D0E"/>
    <w:rsid w:val="00C663D9"/>
    <w:rsid w:val="00C81884"/>
    <w:rsid w:val="00CC3C5D"/>
    <w:rsid w:val="00CE72D2"/>
    <w:rsid w:val="00CE75AF"/>
    <w:rsid w:val="00CF6A1A"/>
    <w:rsid w:val="00D01324"/>
    <w:rsid w:val="00D30E42"/>
    <w:rsid w:val="00D40089"/>
    <w:rsid w:val="00D5569B"/>
    <w:rsid w:val="00D576A7"/>
    <w:rsid w:val="00D610B9"/>
    <w:rsid w:val="00D63404"/>
    <w:rsid w:val="00D67156"/>
    <w:rsid w:val="00D820F3"/>
    <w:rsid w:val="00D82D39"/>
    <w:rsid w:val="00D831D3"/>
    <w:rsid w:val="00D9659F"/>
    <w:rsid w:val="00D9734E"/>
    <w:rsid w:val="00DA48EF"/>
    <w:rsid w:val="00DB525E"/>
    <w:rsid w:val="00DC295B"/>
    <w:rsid w:val="00DC52BA"/>
    <w:rsid w:val="00DC6378"/>
    <w:rsid w:val="00DD0894"/>
    <w:rsid w:val="00DD20FA"/>
    <w:rsid w:val="00DD60CD"/>
    <w:rsid w:val="00DE479C"/>
    <w:rsid w:val="00DF193F"/>
    <w:rsid w:val="00E13294"/>
    <w:rsid w:val="00E23A44"/>
    <w:rsid w:val="00E340D1"/>
    <w:rsid w:val="00E4206C"/>
    <w:rsid w:val="00E4368E"/>
    <w:rsid w:val="00E54BDA"/>
    <w:rsid w:val="00E67337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3FAE"/>
    <w:rsid w:val="00F34733"/>
    <w:rsid w:val="00F3531B"/>
    <w:rsid w:val="00F36F8C"/>
    <w:rsid w:val="00F50C61"/>
    <w:rsid w:val="00F641EE"/>
    <w:rsid w:val="00F927DD"/>
    <w:rsid w:val="00F941D2"/>
    <w:rsid w:val="00FB3358"/>
    <w:rsid w:val="00FC2EB9"/>
    <w:rsid w:val="00FD196D"/>
    <w:rsid w:val="00FD3667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  <w:style w:type="paragraph" w:styleId="ad">
    <w:name w:val="Balloon Text"/>
    <w:basedOn w:val="a"/>
    <w:link w:val="ae"/>
    <w:uiPriority w:val="99"/>
    <w:semiHidden/>
    <w:unhideWhenUsed/>
    <w:rsid w:val="00D6340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63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2020-09-07T04:06:00Z</cp:lastPrinted>
  <dcterms:created xsi:type="dcterms:W3CDTF">2021-07-01T04:35:00Z</dcterms:created>
  <dcterms:modified xsi:type="dcterms:W3CDTF">2021-10-12T04:43:00Z</dcterms:modified>
</cp:coreProperties>
</file>