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FC2EB9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551D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81470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page" w:tblpX="319" w:tblpY="198"/>
        <w:tblW w:w="11307" w:type="dxa"/>
        <w:tblLayout w:type="fixed"/>
        <w:tblLook w:val="04A0"/>
      </w:tblPr>
      <w:tblGrid>
        <w:gridCol w:w="392"/>
        <w:gridCol w:w="2268"/>
        <w:gridCol w:w="4961"/>
        <w:gridCol w:w="567"/>
        <w:gridCol w:w="709"/>
        <w:gridCol w:w="1134"/>
        <w:gridCol w:w="1276"/>
      </w:tblGrid>
      <w:tr w:rsidR="00D63404" w:rsidRPr="00D63404" w:rsidTr="00E03383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D6340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D63404" w:rsidRPr="00D63404" w:rsidTr="00E03383">
        <w:trPr>
          <w:trHeight w:val="7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Столик хирургический с одним выдвижным ящиком и тремя металлическими поддонами (никелированными)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Столик хирургический с одним выдвижным ящиком и тремя металлическими поддонами (никелированными)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814700" w:rsidP="0081470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="00D63404" w:rsidRPr="00D63404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404" w:rsidRPr="00D63404" w:rsidRDefault="00814700" w:rsidP="00814700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  <w:r w:rsidR="00D63404" w:rsidRPr="00D63404">
              <w:rPr>
                <w:rFonts w:ascii="Times New Roman" w:hAnsi="Times New Roman"/>
                <w:sz w:val="20"/>
                <w:szCs w:val="20"/>
                <w:lang w:val="kk-KZ"/>
              </w:rPr>
              <w:t>5 000,00</w:t>
            </w:r>
          </w:p>
        </w:tc>
      </w:tr>
      <w:tr w:rsidR="00D63404" w:rsidRPr="00D63404" w:rsidTr="00E03383">
        <w:trPr>
          <w:trHeight w:val="7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340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3404">
              <w:rPr>
                <w:rFonts w:ascii="Times New Roman" w:hAnsi="Times New Roman"/>
                <w:sz w:val="20"/>
                <w:szCs w:val="20"/>
              </w:rPr>
              <w:t>Галогеновая</w:t>
            </w:r>
            <w:proofErr w:type="spellEnd"/>
            <w:r w:rsidRPr="00D63404">
              <w:rPr>
                <w:rFonts w:ascii="Times New Roman" w:hAnsi="Times New Roman"/>
                <w:sz w:val="20"/>
                <w:szCs w:val="20"/>
              </w:rPr>
              <w:t xml:space="preserve"> лампа 2,5</w:t>
            </w:r>
            <w:r w:rsidRPr="00D6340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 xml:space="preserve"> для офтальмоскопа (Е36 и </w:t>
            </w:r>
            <w:r w:rsidRPr="00D6340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 xml:space="preserve">56) и </w:t>
            </w:r>
            <w:proofErr w:type="spellStart"/>
            <w:r w:rsidRPr="00D63404">
              <w:rPr>
                <w:rFonts w:ascii="Times New Roman" w:hAnsi="Times New Roman"/>
                <w:sz w:val="20"/>
                <w:szCs w:val="20"/>
              </w:rPr>
              <w:t>дерматоскоп</w:t>
            </w:r>
            <w:proofErr w:type="spellEnd"/>
            <w:r w:rsidRPr="00D6340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6340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3404">
              <w:rPr>
                <w:rFonts w:ascii="Times New Roman" w:hAnsi="Times New Roman"/>
                <w:sz w:val="20"/>
                <w:szCs w:val="20"/>
              </w:rPr>
              <w:t>Галогеновая</w:t>
            </w:r>
            <w:proofErr w:type="spellEnd"/>
            <w:r w:rsidRPr="00D63404">
              <w:rPr>
                <w:rFonts w:ascii="Times New Roman" w:hAnsi="Times New Roman"/>
                <w:sz w:val="20"/>
                <w:szCs w:val="20"/>
              </w:rPr>
              <w:t xml:space="preserve"> лампа 2,5</w:t>
            </w:r>
            <w:r w:rsidRPr="00D6340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 xml:space="preserve"> для офтальмоскопа (Е36 и </w:t>
            </w:r>
            <w:r w:rsidRPr="00D6340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 xml:space="preserve">56) и </w:t>
            </w:r>
            <w:proofErr w:type="spellStart"/>
            <w:r w:rsidRPr="00D63404">
              <w:rPr>
                <w:rFonts w:ascii="Times New Roman" w:hAnsi="Times New Roman"/>
                <w:sz w:val="20"/>
                <w:szCs w:val="20"/>
              </w:rPr>
              <w:t>дерматоскоп</w:t>
            </w:r>
            <w:proofErr w:type="spellEnd"/>
            <w:r w:rsidRPr="00D6340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6340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814700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D63404" w:rsidRPr="00D63404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404" w:rsidRPr="00D63404" w:rsidRDefault="00814700" w:rsidP="00D63404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D63404" w:rsidRPr="00D63404">
              <w:rPr>
                <w:rFonts w:ascii="Times New Roman" w:hAnsi="Times New Roman"/>
                <w:sz w:val="20"/>
                <w:szCs w:val="20"/>
                <w:lang w:val="kk-KZ"/>
              </w:rPr>
              <w:t>0 000,00</w:t>
            </w:r>
          </w:p>
        </w:tc>
      </w:tr>
      <w:tr w:rsidR="00D63404" w:rsidRPr="00D63404" w:rsidTr="00E03383">
        <w:trPr>
          <w:trHeight w:val="5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814700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Скальпель №10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814700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14700">
              <w:rPr>
                <w:rFonts w:ascii="Times New Roman" w:hAnsi="Times New Roman"/>
                <w:sz w:val="20"/>
                <w:szCs w:val="20"/>
              </w:rPr>
              <w:t>стерильный</w:t>
            </w:r>
            <w:proofErr w:type="gramEnd"/>
            <w:r w:rsidRPr="00814700">
              <w:rPr>
                <w:rFonts w:ascii="Times New Roman" w:hAnsi="Times New Roman"/>
                <w:sz w:val="20"/>
                <w:szCs w:val="20"/>
              </w:rPr>
              <w:t>, однократного применения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14700">
              <w:rPr>
                <w:rFonts w:ascii="Times New Roman" w:hAnsi="Times New Roman"/>
                <w:sz w:val="20"/>
                <w:szCs w:val="20"/>
              </w:rPr>
              <w:t>из углеродистой стали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814700" w:rsidP="00D6340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814700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814700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404" w:rsidRPr="00D63404" w:rsidRDefault="00814700" w:rsidP="00D63404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160 025,6</w:t>
            </w:r>
          </w:p>
        </w:tc>
      </w:tr>
      <w:tr w:rsidR="00814700" w:rsidRPr="00D63404" w:rsidTr="00E03383">
        <w:trPr>
          <w:trHeight w:val="4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Скальпель №20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14700">
              <w:rPr>
                <w:rFonts w:ascii="Times New Roman" w:hAnsi="Times New Roman"/>
                <w:sz w:val="20"/>
                <w:szCs w:val="20"/>
              </w:rPr>
              <w:t>стерильный</w:t>
            </w:r>
            <w:proofErr w:type="gramEnd"/>
            <w:r w:rsidRPr="00814700">
              <w:rPr>
                <w:rFonts w:ascii="Times New Roman" w:hAnsi="Times New Roman"/>
                <w:sz w:val="20"/>
                <w:szCs w:val="20"/>
              </w:rPr>
              <w:t>, однократного применения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14700">
              <w:rPr>
                <w:rFonts w:ascii="Times New Roman" w:hAnsi="Times New Roman"/>
                <w:sz w:val="20"/>
                <w:szCs w:val="20"/>
              </w:rPr>
              <w:t>из углеродистой стали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160 025,6</w:t>
            </w:r>
          </w:p>
        </w:tc>
      </w:tr>
      <w:tr w:rsidR="00814700" w:rsidRPr="00D63404" w:rsidTr="00E03383">
        <w:trPr>
          <w:trHeight w:val="3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Электрический отсасывающий насос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700" w:rsidRPr="00814700" w:rsidRDefault="00814700" w:rsidP="0081470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p w:rsidR="00814700" w:rsidRPr="00814700" w:rsidRDefault="00814700" w:rsidP="0081470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</w:pPr>
            <w:proofErr w:type="spellStart"/>
            <w:r w:rsidRPr="00814700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bdr w:val="none" w:sz="0" w:space="0" w:color="auto" w:frame="1"/>
                <w:lang w:eastAsia="ru-RU"/>
              </w:rPr>
              <w:t>Электроотсос</w:t>
            </w:r>
            <w:proofErr w:type="spellEnd"/>
            <w:r w:rsidRPr="00814700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bdr w:val="none" w:sz="0" w:space="0" w:color="auto" w:frame="1"/>
                <w:lang w:eastAsia="ru-RU"/>
              </w:rPr>
              <w:t xml:space="preserve"> – 1 шт.</w:t>
            </w:r>
          </w:p>
          <w:p w:rsidR="00814700" w:rsidRPr="00814700" w:rsidRDefault="00814700" w:rsidP="0081470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</w:pPr>
            <w:r w:rsidRPr="00814700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bdr w:val="none" w:sz="0" w:space="0" w:color="auto" w:frame="1"/>
                <w:lang w:eastAsia="ru-RU"/>
              </w:rPr>
              <w:t>Емкость для сбора жидкости 4 л. – 2 шт.</w:t>
            </w:r>
          </w:p>
          <w:p w:rsidR="00814700" w:rsidRPr="00814700" w:rsidRDefault="00814700" w:rsidP="0081470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</w:pPr>
            <w:r w:rsidRPr="00814700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bdr w:val="none" w:sz="0" w:space="0" w:color="auto" w:frame="1"/>
                <w:lang w:eastAsia="ru-RU"/>
              </w:rPr>
              <w:t>Шланг отсоса – 2 шт.</w:t>
            </w:r>
          </w:p>
          <w:p w:rsidR="00814700" w:rsidRPr="00814700" w:rsidRDefault="00814700" w:rsidP="0081470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</w:pPr>
            <w:r w:rsidRPr="00814700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bdr w:val="none" w:sz="0" w:space="0" w:color="auto" w:frame="1"/>
                <w:lang w:eastAsia="ru-RU"/>
              </w:rPr>
              <w:t>Фильтр – 4 шт.</w:t>
            </w:r>
          </w:p>
          <w:p w:rsidR="00814700" w:rsidRPr="00814700" w:rsidRDefault="00814700" w:rsidP="0081470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</w:pPr>
            <w:r w:rsidRPr="00814700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bdr w:val="none" w:sz="0" w:space="0" w:color="auto" w:frame="1"/>
                <w:lang w:eastAsia="ru-RU"/>
              </w:rPr>
              <w:t>Чашечка акушерская силиконовая 50 мм – 1 шт.</w:t>
            </w:r>
          </w:p>
          <w:p w:rsidR="00814700" w:rsidRPr="00814700" w:rsidRDefault="00814700" w:rsidP="0081470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</w:pPr>
            <w:r w:rsidRPr="00814700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bdr w:val="none" w:sz="0" w:space="0" w:color="auto" w:frame="1"/>
                <w:lang w:eastAsia="ru-RU"/>
              </w:rPr>
              <w:t>Чашечка акушерская силиконовая 60 мм – 1 шт.</w:t>
            </w:r>
          </w:p>
          <w:p w:rsidR="00814700" w:rsidRPr="00814700" w:rsidRDefault="00814700" w:rsidP="0081470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</w:pPr>
            <w:r w:rsidRPr="00814700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bdr w:val="none" w:sz="0" w:space="0" w:color="auto" w:frame="1"/>
                <w:lang w:eastAsia="ru-RU"/>
              </w:rPr>
              <w:t>Чашечка акушерская силиконовая 70 мм – 1 шт.</w:t>
            </w:r>
          </w:p>
          <w:p w:rsidR="00814700" w:rsidRPr="00814700" w:rsidRDefault="00814700" w:rsidP="0081470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</w:pPr>
            <w:r w:rsidRPr="00814700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bdr w:val="none" w:sz="0" w:space="0" w:color="auto" w:frame="1"/>
                <w:lang w:eastAsia="ru-RU"/>
              </w:rPr>
              <w:t>Педаль для регулировки потока – 1 шт.</w:t>
            </w:r>
          </w:p>
          <w:p w:rsidR="00814700" w:rsidRPr="00814700" w:rsidRDefault="00814700" w:rsidP="0081470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</w:pPr>
            <w:r w:rsidRPr="00814700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bdr w:val="none" w:sz="0" w:space="0" w:color="auto" w:frame="1"/>
                <w:lang w:eastAsia="ru-RU"/>
              </w:rPr>
              <w:t xml:space="preserve">Педаль </w:t>
            </w:r>
            <w:proofErr w:type="spellStart"/>
            <w:r w:rsidRPr="00814700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bdr w:val="none" w:sz="0" w:space="0" w:color="auto" w:frame="1"/>
                <w:lang w:eastAsia="ru-RU"/>
              </w:rPr>
              <w:t>вкл</w:t>
            </w:r>
            <w:proofErr w:type="spellEnd"/>
            <w:r w:rsidRPr="00814700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proofErr w:type="gramStart"/>
            <w:r w:rsidRPr="00814700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bdr w:val="none" w:sz="0" w:space="0" w:color="auto" w:frame="1"/>
                <w:lang w:eastAsia="ru-RU"/>
              </w:rPr>
              <w:t>выкл</w:t>
            </w:r>
            <w:proofErr w:type="spellEnd"/>
            <w:proofErr w:type="gramEnd"/>
            <w:r w:rsidRPr="00814700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bdr w:val="none" w:sz="0" w:space="0" w:color="auto" w:frame="1"/>
                <w:lang w:eastAsia="ru-RU"/>
              </w:rPr>
              <w:t xml:space="preserve"> – 1 шт.</w:t>
            </w:r>
          </w:p>
          <w:p w:rsidR="00814700" w:rsidRPr="00814700" w:rsidRDefault="00814700" w:rsidP="0081470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</w:pPr>
            <w:r w:rsidRPr="00814700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bdr w:val="none" w:sz="0" w:space="0" w:color="auto" w:frame="1"/>
                <w:lang w:eastAsia="ru-RU"/>
              </w:rPr>
              <w:t>Кабель питания – 1 шт.</w:t>
            </w:r>
          </w:p>
          <w:p w:rsidR="00814700" w:rsidRPr="00D63404" w:rsidRDefault="00814700" w:rsidP="0081470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700" w:rsidRPr="00D63404" w:rsidRDefault="00E03383" w:rsidP="0081470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700" w:rsidRPr="00D63404" w:rsidRDefault="00E03383" w:rsidP="0081470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  <w:r w:rsidR="00814700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00" w:rsidRPr="00D63404" w:rsidRDefault="00814700" w:rsidP="00E0338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E03383">
              <w:rPr>
                <w:rFonts w:ascii="Times New Roman" w:hAnsi="Times New Roman"/>
                <w:sz w:val="20"/>
                <w:szCs w:val="20"/>
              </w:rPr>
              <w:t xml:space="preserve">500 </w:t>
            </w:r>
            <w:r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</w:tr>
      <w:tr w:rsidR="00814700" w:rsidRPr="00D63404" w:rsidTr="00E03383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700" w:rsidRPr="00D63404" w:rsidRDefault="00814700" w:rsidP="00814700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00" w:rsidRPr="00D63404" w:rsidRDefault="00814700" w:rsidP="00E03383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E033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105 051,2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63404" w:rsidRDefault="00D63404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04.06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21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6F1EC8">
      <w:pPr>
        <w:pStyle w:val="a6"/>
        <w:rPr>
          <w:rFonts w:ascii="Times New Roman" w:hAnsi="Times New Roman"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E03383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43224E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D63404">
        <w:rPr>
          <w:rFonts w:ascii="Times New Roman" w:hAnsi="Times New Roman"/>
          <w:b/>
          <w:sz w:val="20"/>
          <w:szCs w:val="20"/>
          <w:lang w:eastAsia="ru-RU"/>
        </w:rPr>
        <w:t>.1</w:t>
      </w:r>
      <w:r w:rsidR="00E03383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43224E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43224E">
        <w:rPr>
          <w:rFonts w:ascii="Times New Roman" w:hAnsi="Times New Roman"/>
          <w:b/>
          <w:sz w:val="20"/>
          <w:szCs w:val="20"/>
          <w:lang w:val="kk-KZ" w:eastAsia="ru-RU"/>
        </w:rPr>
        <w:t>9</w:t>
      </w:r>
      <w:r w:rsidR="00E03383">
        <w:rPr>
          <w:rFonts w:ascii="Times New Roman" w:hAnsi="Times New Roman"/>
          <w:b/>
          <w:sz w:val="20"/>
          <w:szCs w:val="20"/>
          <w:lang w:val="kk-KZ" w:eastAsia="ru-RU"/>
        </w:rPr>
        <w:t xml:space="preserve"> ноя</w:t>
      </w:r>
      <w:r w:rsidR="00F50C61">
        <w:rPr>
          <w:rFonts w:ascii="Times New Roman" w:hAnsi="Times New Roman"/>
          <w:b/>
          <w:sz w:val="20"/>
          <w:szCs w:val="20"/>
          <w:lang w:val="kk-KZ" w:eastAsia="ru-RU"/>
        </w:rPr>
        <w:t xml:space="preserve">бря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43224E">
        <w:rPr>
          <w:rFonts w:ascii="Times New Roman" w:hAnsi="Times New Roman"/>
          <w:b/>
          <w:sz w:val="20"/>
          <w:szCs w:val="20"/>
          <w:lang w:eastAsia="ru-RU"/>
        </w:rPr>
        <w:t>09</w:t>
      </w:r>
      <w:r w:rsidR="00E03383">
        <w:rPr>
          <w:rFonts w:ascii="Times New Roman" w:hAnsi="Times New Roman"/>
          <w:b/>
          <w:sz w:val="20"/>
          <w:szCs w:val="20"/>
          <w:lang w:val="kk-KZ" w:eastAsia="ru-RU"/>
        </w:rPr>
        <w:t xml:space="preserve"> ноября </w:t>
      </w:r>
      <w:r w:rsidR="00E03383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814700" w:rsidRDefault="00814700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814700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BD4" w:rsidRPr="000118F2" w:rsidRDefault="00E22BD4" w:rsidP="000118F2">
      <w:pPr>
        <w:spacing w:after="0" w:line="240" w:lineRule="auto"/>
      </w:pPr>
      <w:r>
        <w:separator/>
      </w:r>
    </w:p>
  </w:endnote>
  <w:endnote w:type="continuationSeparator" w:id="0">
    <w:p w:rsidR="00E22BD4" w:rsidRPr="000118F2" w:rsidRDefault="00E22BD4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BD4" w:rsidRPr="000118F2" w:rsidRDefault="00E22BD4" w:rsidP="000118F2">
      <w:pPr>
        <w:spacing w:after="0" w:line="240" w:lineRule="auto"/>
      </w:pPr>
      <w:r>
        <w:separator/>
      </w:r>
    </w:p>
  </w:footnote>
  <w:footnote w:type="continuationSeparator" w:id="0">
    <w:p w:rsidR="00E22BD4" w:rsidRPr="000118F2" w:rsidRDefault="00E22BD4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60000"/>
    <w:multiLevelType w:val="multilevel"/>
    <w:tmpl w:val="400C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177AE"/>
    <w:rsid w:val="0002304D"/>
    <w:rsid w:val="00023DCA"/>
    <w:rsid w:val="00043C18"/>
    <w:rsid w:val="00050251"/>
    <w:rsid w:val="00053661"/>
    <w:rsid w:val="00060424"/>
    <w:rsid w:val="00067820"/>
    <w:rsid w:val="00070A78"/>
    <w:rsid w:val="0008032C"/>
    <w:rsid w:val="00091656"/>
    <w:rsid w:val="00093011"/>
    <w:rsid w:val="00094C53"/>
    <w:rsid w:val="000A3676"/>
    <w:rsid w:val="000B5424"/>
    <w:rsid w:val="000B6900"/>
    <w:rsid w:val="000C0B75"/>
    <w:rsid w:val="000E6BB9"/>
    <w:rsid w:val="000F55E1"/>
    <w:rsid w:val="000F7E7F"/>
    <w:rsid w:val="000F7EF4"/>
    <w:rsid w:val="00101E8A"/>
    <w:rsid w:val="001035F2"/>
    <w:rsid w:val="00104C60"/>
    <w:rsid w:val="00107925"/>
    <w:rsid w:val="00115554"/>
    <w:rsid w:val="00120CCF"/>
    <w:rsid w:val="0013071D"/>
    <w:rsid w:val="00132887"/>
    <w:rsid w:val="0015193C"/>
    <w:rsid w:val="00161006"/>
    <w:rsid w:val="00161E7A"/>
    <w:rsid w:val="00170FFA"/>
    <w:rsid w:val="001839A7"/>
    <w:rsid w:val="001A285A"/>
    <w:rsid w:val="001A35E4"/>
    <w:rsid w:val="001A7562"/>
    <w:rsid w:val="001B0DF0"/>
    <w:rsid w:val="001C0D8E"/>
    <w:rsid w:val="001C670B"/>
    <w:rsid w:val="001D6C80"/>
    <w:rsid w:val="001E0817"/>
    <w:rsid w:val="001E1D4F"/>
    <w:rsid w:val="001E3350"/>
    <w:rsid w:val="001E4086"/>
    <w:rsid w:val="00215A91"/>
    <w:rsid w:val="00245D96"/>
    <w:rsid w:val="00247D3E"/>
    <w:rsid w:val="00281ECC"/>
    <w:rsid w:val="00282D1D"/>
    <w:rsid w:val="002A4AF8"/>
    <w:rsid w:val="002A6B3C"/>
    <w:rsid w:val="002B5B7C"/>
    <w:rsid w:val="002E2C48"/>
    <w:rsid w:val="002F52EC"/>
    <w:rsid w:val="002F536A"/>
    <w:rsid w:val="002F7993"/>
    <w:rsid w:val="00303BB9"/>
    <w:rsid w:val="00303F98"/>
    <w:rsid w:val="003040AD"/>
    <w:rsid w:val="00312365"/>
    <w:rsid w:val="00317F1E"/>
    <w:rsid w:val="003220E4"/>
    <w:rsid w:val="00334CAA"/>
    <w:rsid w:val="003370EA"/>
    <w:rsid w:val="00342C80"/>
    <w:rsid w:val="00345675"/>
    <w:rsid w:val="00345894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92545"/>
    <w:rsid w:val="003A1021"/>
    <w:rsid w:val="003A49AA"/>
    <w:rsid w:val="003A664F"/>
    <w:rsid w:val="003B545C"/>
    <w:rsid w:val="003D2558"/>
    <w:rsid w:val="003D7093"/>
    <w:rsid w:val="003E19EF"/>
    <w:rsid w:val="003F1680"/>
    <w:rsid w:val="00405958"/>
    <w:rsid w:val="00415723"/>
    <w:rsid w:val="004163F5"/>
    <w:rsid w:val="0043224E"/>
    <w:rsid w:val="00444081"/>
    <w:rsid w:val="00446173"/>
    <w:rsid w:val="0045471F"/>
    <w:rsid w:val="00454A1F"/>
    <w:rsid w:val="00465517"/>
    <w:rsid w:val="00475F7F"/>
    <w:rsid w:val="004772B1"/>
    <w:rsid w:val="004A15A7"/>
    <w:rsid w:val="004B2284"/>
    <w:rsid w:val="004B51B9"/>
    <w:rsid w:val="004C2288"/>
    <w:rsid w:val="004C2CA7"/>
    <w:rsid w:val="004C545E"/>
    <w:rsid w:val="004C5F04"/>
    <w:rsid w:val="004F5844"/>
    <w:rsid w:val="004F6676"/>
    <w:rsid w:val="0050049E"/>
    <w:rsid w:val="0051371A"/>
    <w:rsid w:val="00513D58"/>
    <w:rsid w:val="0052142E"/>
    <w:rsid w:val="00533471"/>
    <w:rsid w:val="00541E88"/>
    <w:rsid w:val="00542D70"/>
    <w:rsid w:val="005444DE"/>
    <w:rsid w:val="00551D06"/>
    <w:rsid w:val="005537A8"/>
    <w:rsid w:val="005A6C5A"/>
    <w:rsid w:val="005A770D"/>
    <w:rsid w:val="005B460C"/>
    <w:rsid w:val="005C034F"/>
    <w:rsid w:val="005C075D"/>
    <w:rsid w:val="005C2097"/>
    <w:rsid w:val="005C5A30"/>
    <w:rsid w:val="005E04B8"/>
    <w:rsid w:val="005F3701"/>
    <w:rsid w:val="005F720B"/>
    <w:rsid w:val="0060408D"/>
    <w:rsid w:val="00604140"/>
    <w:rsid w:val="00604C7B"/>
    <w:rsid w:val="00613525"/>
    <w:rsid w:val="006220DD"/>
    <w:rsid w:val="0067319E"/>
    <w:rsid w:val="00694F21"/>
    <w:rsid w:val="006C4C19"/>
    <w:rsid w:val="006E03EE"/>
    <w:rsid w:val="006E46E5"/>
    <w:rsid w:val="006E7ABC"/>
    <w:rsid w:val="006F1477"/>
    <w:rsid w:val="006F1EC8"/>
    <w:rsid w:val="006F55A3"/>
    <w:rsid w:val="00704F06"/>
    <w:rsid w:val="00706F24"/>
    <w:rsid w:val="007328F5"/>
    <w:rsid w:val="00741F4C"/>
    <w:rsid w:val="00742378"/>
    <w:rsid w:val="00745E58"/>
    <w:rsid w:val="00746B75"/>
    <w:rsid w:val="0074782E"/>
    <w:rsid w:val="00762A95"/>
    <w:rsid w:val="0077565C"/>
    <w:rsid w:val="0078628D"/>
    <w:rsid w:val="007C00EC"/>
    <w:rsid w:val="007C31C5"/>
    <w:rsid w:val="007C7CC3"/>
    <w:rsid w:val="007F1587"/>
    <w:rsid w:val="00814700"/>
    <w:rsid w:val="008235FA"/>
    <w:rsid w:val="00857BFF"/>
    <w:rsid w:val="00866A04"/>
    <w:rsid w:val="00875CCC"/>
    <w:rsid w:val="00885171"/>
    <w:rsid w:val="00885D22"/>
    <w:rsid w:val="008874DA"/>
    <w:rsid w:val="00893E79"/>
    <w:rsid w:val="008A321E"/>
    <w:rsid w:val="008B0C20"/>
    <w:rsid w:val="008B7651"/>
    <w:rsid w:val="008C27A1"/>
    <w:rsid w:val="009056C9"/>
    <w:rsid w:val="009237CA"/>
    <w:rsid w:val="00935DE7"/>
    <w:rsid w:val="00936184"/>
    <w:rsid w:val="00936335"/>
    <w:rsid w:val="00936F87"/>
    <w:rsid w:val="00961CDE"/>
    <w:rsid w:val="00961F9A"/>
    <w:rsid w:val="00966783"/>
    <w:rsid w:val="00970CCF"/>
    <w:rsid w:val="00973740"/>
    <w:rsid w:val="00976AB2"/>
    <w:rsid w:val="009804DA"/>
    <w:rsid w:val="009935E1"/>
    <w:rsid w:val="00994162"/>
    <w:rsid w:val="009C0C8D"/>
    <w:rsid w:val="009D1403"/>
    <w:rsid w:val="009D67DB"/>
    <w:rsid w:val="009E0631"/>
    <w:rsid w:val="00A047A0"/>
    <w:rsid w:val="00A14746"/>
    <w:rsid w:val="00A22906"/>
    <w:rsid w:val="00A26C5B"/>
    <w:rsid w:val="00A43BB5"/>
    <w:rsid w:val="00A5093F"/>
    <w:rsid w:val="00A50D37"/>
    <w:rsid w:val="00A65211"/>
    <w:rsid w:val="00A74B54"/>
    <w:rsid w:val="00A74EC7"/>
    <w:rsid w:val="00A7562D"/>
    <w:rsid w:val="00A75FB5"/>
    <w:rsid w:val="00A82111"/>
    <w:rsid w:val="00A8719C"/>
    <w:rsid w:val="00A90D4B"/>
    <w:rsid w:val="00AA2D97"/>
    <w:rsid w:val="00AB3152"/>
    <w:rsid w:val="00AB64ED"/>
    <w:rsid w:val="00AC1476"/>
    <w:rsid w:val="00AC5192"/>
    <w:rsid w:val="00AC7A88"/>
    <w:rsid w:val="00AD1F1D"/>
    <w:rsid w:val="00AF118D"/>
    <w:rsid w:val="00AF138D"/>
    <w:rsid w:val="00AF29E7"/>
    <w:rsid w:val="00B10129"/>
    <w:rsid w:val="00B17534"/>
    <w:rsid w:val="00B20E4E"/>
    <w:rsid w:val="00B20F89"/>
    <w:rsid w:val="00B21242"/>
    <w:rsid w:val="00B25336"/>
    <w:rsid w:val="00B27D34"/>
    <w:rsid w:val="00B35BC0"/>
    <w:rsid w:val="00B411DA"/>
    <w:rsid w:val="00B41C62"/>
    <w:rsid w:val="00B670C9"/>
    <w:rsid w:val="00BA0063"/>
    <w:rsid w:val="00BA5335"/>
    <w:rsid w:val="00BC5C87"/>
    <w:rsid w:val="00BD0492"/>
    <w:rsid w:val="00BD4874"/>
    <w:rsid w:val="00BD7C5E"/>
    <w:rsid w:val="00BE35F6"/>
    <w:rsid w:val="00BE5718"/>
    <w:rsid w:val="00BF2A99"/>
    <w:rsid w:val="00BF2CAB"/>
    <w:rsid w:val="00BF727D"/>
    <w:rsid w:val="00C02AFF"/>
    <w:rsid w:val="00C03BC6"/>
    <w:rsid w:val="00C30F52"/>
    <w:rsid w:val="00C34A40"/>
    <w:rsid w:val="00C34CDE"/>
    <w:rsid w:val="00C36315"/>
    <w:rsid w:val="00C439FE"/>
    <w:rsid w:val="00C44649"/>
    <w:rsid w:val="00C44711"/>
    <w:rsid w:val="00C5710F"/>
    <w:rsid w:val="00C61D0E"/>
    <w:rsid w:val="00C663D9"/>
    <w:rsid w:val="00C81884"/>
    <w:rsid w:val="00CC3C5D"/>
    <w:rsid w:val="00CE72D2"/>
    <w:rsid w:val="00CE75AF"/>
    <w:rsid w:val="00CF6A1A"/>
    <w:rsid w:val="00D01324"/>
    <w:rsid w:val="00D30E42"/>
    <w:rsid w:val="00D40089"/>
    <w:rsid w:val="00D5569B"/>
    <w:rsid w:val="00D576A7"/>
    <w:rsid w:val="00D610B9"/>
    <w:rsid w:val="00D63404"/>
    <w:rsid w:val="00D67156"/>
    <w:rsid w:val="00D820F3"/>
    <w:rsid w:val="00D82D39"/>
    <w:rsid w:val="00D831D3"/>
    <w:rsid w:val="00D9659F"/>
    <w:rsid w:val="00D9734E"/>
    <w:rsid w:val="00DA48EF"/>
    <w:rsid w:val="00DB525E"/>
    <w:rsid w:val="00DC295B"/>
    <w:rsid w:val="00DC52BA"/>
    <w:rsid w:val="00DC6378"/>
    <w:rsid w:val="00DD0894"/>
    <w:rsid w:val="00DD20FA"/>
    <w:rsid w:val="00DD60CD"/>
    <w:rsid w:val="00DE479C"/>
    <w:rsid w:val="00DF193F"/>
    <w:rsid w:val="00E03383"/>
    <w:rsid w:val="00E13294"/>
    <w:rsid w:val="00E22BD4"/>
    <w:rsid w:val="00E23A44"/>
    <w:rsid w:val="00E340D1"/>
    <w:rsid w:val="00E4206C"/>
    <w:rsid w:val="00E4368E"/>
    <w:rsid w:val="00E54BDA"/>
    <w:rsid w:val="00E67337"/>
    <w:rsid w:val="00E729AF"/>
    <w:rsid w:val="00E84975"/>
    <w:rsid w:val="00E90791"/>
    <w:rsid w:val="00E90FAC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3FAE"/>
    <w:rsid w:val="00F34733"/>
    <w:rsid w:val="00F3531B"/>
    <w:rsid w:val="00F36F8C"/>
    <w:rsid w:val="00F50C61"/>
    <w:rsid w:val="00F641EE"/>
    <w:rsid w:val="00F927DD"/>
    <w:rsid w:val="00F941D2"/>
    <w:rsid w:val="00FB3358"/>
    <w:rsid w:val="00FC2EB9"/>
    <w:rsid w:val="00FD196D"/>
    <w:rsid w:val="00FD3667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  <w:style w:type="paragraph" w:styleId="ad">
    <w:name w:val="Balloon Text"/>
    <w:basedOn w:val="a"/>
    <w:link w:val="ae"/>
    <w:uiPriority w:val="99"/>
    <w:semiHidden/>
    <w:unhideWhenUsed/>
    <w:rsid w:val="00D6340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63404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8147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2020-09-07T04:06:00Z</cp:lastPrinted>
  <dcterms:created xsi:type="dcterms:W3CDTF">2021-07-01T04:35:00Z</dcterms:created>
  <dcterms:modified xsi:type="dcterms:W3CDTF">2021-11-02T04:43:00Z</dcterms:modified>
</cp:coreProperties>
</file>