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3" w:type="dxa"/>
        <w:tblInd w:w="93" w:type="dxa"/>
        <w:tblLayout w:type="fixed"/>
        <w:tblLook w:val="04A0"/>
      </w:tblPr>
      <w:tblGrid>
        <w:gridCol w:w="9513"/>
      </w:tblGrid>
      <w:tr w:rsidR="00A667B5" w:rsidRPr="00671696" w:rsidTr="00D85478">
        <w:trPr>
          <w:trHeight w:val="300"/>
        </w:trPr>
        <w:tc>
          <w:tcPr>
            <w:tcW w:w="9513" w:type="dxa"/>
            <w:tcBorders>
              <w:top w:val="nil"/>
              <w:left w:val="nil"/>
              <w:bottom w:val="nil"/>
              <w:right w:val="nil"/>
            </w:tcBorders>
            <w:shd w:val="clear" w:color="auto" w:fill="auto"/>
            <w:vAlign w:val="bottom"/>
            <w:hideMark/>
          </w:tcPr>
          <w:p w:rsidR="00A667B5" w:rsidRPr="00A667B5" w:rsidRDefault="00A667B5" w:rsidP="00D85478">
            <w:pPr>
              <w:spacing w:after="0" w:line="240" w:lineRule="auto"/>
              <w:rPr>
                <w:b/>
                <w:bCs/>
                <w:color w:val="000000"/>
                <w:sz w:val="20"/>
                <w:szCs w:val="20"/>
                <w:lang w:val="ru-RU" w:eastAsia="ru-RU"/>
              </w:rPr>
            </w:pPr>
            <w:bookmarkStart w:id="0" w:name="z749"/>
            <w:proofErr w:type="spellStart"/>
            <w:r>
              <w:rPr>
                <w:b/>
                <w:sz w:val="20"/>
                <w:szCs w:val="20"/>
                <w:lang w:eastAsia="ru-RU"/>
              </w:rPr>
              <w:t>Объявление</w:t>
            </w:r>
            <w:proofErr w:type="spellEnd"/>
            <w:r>
              <w:rPr>
                <w:b/>
                <w:sz w:val="20"/>
                <w:szCs w:val="20"/>
                <w:lang w:eastAsia="ru-RU"/>
              </w:rPr>
              <w:t xml:space="preserve"> №3</w:t>
            </w:r>
            <w:r>
              <w:rPr>
                <w:b/>
                <w:sz w:val="20"/>
                <w:szCs w:val="20"/>
                <w:lang w:val="ru-RU" w:eastAsia="ru-RU"/>
              </w:rPr>
              <w:t>3</w:t>
            </w:r>
          </w:p>
        </w:tc>
      </w:tr>
      <w:tr w:rsidR="00A667B5" w:rsidRPr="009A6322" w:rsidTr="00D85478">
        <w:trPr>
          <w:trHeight w:val="855"/>
        </w:trPr>
        <w:tc>
          <w:tcPr>
            <w:tcW w:w="9513" w:type="dxa"/>
            <w:tcBorders>
              <w:top w:val="nil"/>
              <w:left w:val="nil"/>
              <w:bottom w:val="nil"/>
              <w:right w:val="nil"/>
            </w:tcBorders>
            <w:shd w:val="clear" w:color="auto" w:fill="auto"/>
            <w:vAlign w:val="bottom"/>
            <w:hideMark/>
          </w:tcPr>
          <w:p w:rsidR="00A667B5" w:rsidRPr="00A667B5" w:rsidRDefault="00A667B5" w:rsidP="00D85478">
            <w:pPr>
              <w:spacing w:after="0" w:line="240" w:lineRule="auto"/>
              <w:rPr>
                <w:b/>
                <w:bCs/>
                <w:color w:val="000000"/>
                <w:sz w:val="20"/>
                <w:szCs w:val="20"/>
                <w:lang w:val="ru-RU" w:eastAsia="ru-RU"/>
              </w:rPr>
            </w:pPr>
            <w:r w:rsidRPr="00A667B5">
              <w:rPr>
                <w:b/>
                <w:sz w:val="20"/>
                <w:szCs w:val="20"/>
                <w:lang w:val="ru-RU" w:eastAsia="ru-RU"/>
              </w:rPr>
              <w:t>КГП на ПХВ «</w:t>
            </w:r>
            <w:proofErr w:type="spellStart"/>
            <w:r w:rsidRPr="00A667B5">
              <w:rPr>
                <w:b/>
                <w:sz w:val="20"/>
                <w:szCs w:val="20"/>
                <w:lang w:val="ru-RU" w:eastAsia="ru-RU"/>
              </w:rPr>
              <w:t>Енбекшиказахская</w:t>
            </w:r>
            <w:proofErr w:type="spellEnd"/>
            <w:r w:rsidRPr="00A667B5">
              <w:rPr>
                <w:b/>
                <w:sz w:val="20"/>
                <w:szCs w:val="20"/>
                <w:lang w:val="ru-RU" w:eastAsia="ru-RU"/>
              </w:rPr>
              <w:t xml:space="preserve"> многопрофильная межрайонная больница» ГУ УЗАО объявляет о начале проведения закупа способом </w:t>
            </w:r>
            <w:r w:rsidRPr="00A667B5">
              <w:rPr>
                <w:b/>
                <w:bCs/>
                <w:color w:val="000000"/>
                <w:sz w:val="20"/>
                <w:szCs w:val="20"/>
                <w:lang w:val="ru-RU" w:eastAsia="ru-RU"/>
              </w:rPr>
              <w:t>тендерной документаций  (далее - тендер закуп) по закупу медицинской техники:</w:t>
            </w:r>
          </w:p>
        </w:tc>
      </w:tr>
    </w:tbl>
    <w:p w:rsidR="00A667B5" w:rsidRDefault="00A667B5" w:rsidP="00296213">
      <w:pPr>
        <w:spacing w:after="0"/>
        <w:jc w:val="center"/>
        <w:rPr>
          <w:b/>
          <w:color w:val="000000"/>
          <w:sz w:val="24"/>
          <w:szCs w:val="24"/>
          <w:lang w:val="ru-RU"/>
        </w:rPr>
      </w:pPr>
    </w:p>
    <w:p w:rsidR="00D3047D" w:rsidRPr="00F34F4E" w:rsidRDefault="00D3047D" w:rsidP="00296213">
      <w:pPr>
        <w:spacing w:after="0"/>
        <w:jc w:val="center"/>
        <w:rPr>
          <w:b/>
          <w:color w:val="000000"/>
          <w:sz w:val="24"/>
          <w:szCs w:val="24"/>
          <w:lang w:val="ru-RU"/>
        </w:rPr>
      </w:pPr>
      <w:r w:rsidRPr="00F34F4E">
        <w:rPr>
          <w:b/>
          <w:color w:val="000000"/>
          <w:sz w:val="24"/>
          <w:szCs w:val="24"/>
          <w:lang w:val="ru-RU"/>
        </w:rPr>
        <w:t>Техническая спецификация</w:t>
      </w:r>
    </w:p>
    <w:p w:rsidR="00296213" w:rsidRPr="00F34F4E" w:rsidRDefault="00296213" w:rsidP="00D3047D">
      <w:pPr>
        <w:spacing w:after="0"/>
        <w:rPr>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7"/>
        <w:gridCol w:w="1932"/>
        <w:gridCol w:w="823"/>
        <w:gridCol w:w="11"/>
        <w:gridCol w:w="3636"/>
        <w:gridCol w:w="19"/>
        <w:gridCol w:w="4698"/>
        <w:gridCol w:w="109"/>
        <w:gridCol w:w="126"/>
        <w:gridCol w:w="108"/>
        <w:gridCol w:w="2528"/>
      </w:tblGrid>
      <w:tr w:rsidR="00F34F4E" w:rsidRPr="008A5476" w:rsidTr="00F34F4E">
        <w:trPr>
          <w:trHeight w:val="30"/>
        </w:trPr>
        <w:tc>
          <w:tcPr>
            <w:tcW w:w="488" w:type="dxa"/>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bookmarkStart w:id="1" w:name="z750"/>
            <w:bookmarkEnd w:id="0"/>
            <w:r w:rsidRPr="008A5476">
              <w:rPr>
                <w:b/>
                <w:color w:val="000000"/>
                <w:sz w:val="24"/>
                <w:szCs w:val="24"/>
              </w:rPr>
              <w:t>№  п/п</w:t>
            </w:r>
          </w:p>
        </w:tc>
        <w:bookmarkEnd w:id="1"/>
        <w:tc>
          <w:tcPr>
            <w:tcW w:w="1939" w:type="dxa"/>
            <w:gridSpan w:val="2"/>
            <w:tcMar>
              <w:top w:w="15" w:type="dxa"/>
              <w:left w:w="15" w:type="dxa"/>
              <w:bottom w:w="15" w:type="dxa"/>
              <w:right w:w="15" w:type="dxa"/>
            </w:tcMar>
            <w:vAlign w:val="center"/>
          </w:tcPr>
          <w:p w:rsidR="00F34F4E" w:rsidRPr="00F34F4E" w:rsidRDefault="00F34F4E" w:rsidP="00F34F4E">
            <w:pPr>
              <w:spacing w:after="0" w:line="240" w:lineRule="auto"/>
              <w:ind w:left="57" w:right="57"/>
              <w:jc w:val="both"/>
              <w:rPr>
                <w:sz w:val="24"/>
                <w:szCs w:val="24"/>
                <w:lang w:val="ru-RU"/>
              </w:rPr>
            </w:pPr>
            <w:r w:rsidRPr="00F34F4E">
              <w:rPr>
                <w:b/>
                <w:color w:val="000000"/>
                <w:sz w:val="28"/>
                <w:szCs w:val="24"/>
                <w:lang w:val="ru-RU"/>
              </w:rPr>
              <w:t>ЛОТ №1</w:t>
            </w:r>
          </w:p>
        </w:tc>
        <w:tc>
          <w:tcPr>
            <w:tcW w:w="0" w:type="auto"/>
            <w:gridSpan w:val="9"/>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r w:rsidRPr="008A5476">
              <w:rPr>
                <w:b/>
                <w:color w:val="000000"/>
                <w:sz w:val="24"/>
                <w:szCs w:val="24"/>
              </w:rPr>
              <w:t xml:space="preserve"> </w:t>
            </w:r>
            <w:proofErr w:type="spellStart"/>
            <w:r w:rsidRPr="008A5476">
              <w:rPr>
                <w:b/>
                <w:color w:val="000000"/>
                <w:sz w:val="24"/>
                <w:szCs w:val="24"/>
              </w:rPr>
              <w:t>Описание</w:t>
            </w:r>
            <w:proofErr w:type="spellEnd"/>
          </w:p>
        </w:tc>
      </w:tr>
      <w:tr w:rsidR="00F34F4E" w:rsidRPr="009A6322" w:rsidTr="00F34F4E">
        <w:trPr>
          <w:trHeight w:val="30"/>
        </w:trPr>
        <w:tc>
          <w:tcPr>
            <w:tcW w:w="488" w:type="dxa"/>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r w:rsidRPr="008A5476">
              <w:rPr>
                <w:color w:val="000000"/>
                <w:sz w:val="24"/>
                <w:szCs w:val="24"/>
              </w:rPr>
              <w:t>1</w:t>
            </w:r>
          </w:p>
        </w:tc>
        <w:tc>
          <w:tcPr>
            <w:tcW w:w="1939" w:type="dxa"/>
            <w:gridSpan w:val="2"/>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bookmarkStart w:id="2" w:name="z751"/>
            <w:r w:rsidRPr="008A5476">
              <w:rPr>
                <w:color w:val="000000"/>
                <w:sz w:val="24"/>
                <w:szCs w:val="24"/>
                <w:lang w:val="ru-RU"/>
              </w:rPr>
              <w:t>Наименование медицинской техники</w:t>
            </w:r>
            <w:r w:rsidRPr="008A5476">
              <w:rPr>
                <w:sz w:val="24"/>
                <w:szCs w:val="24"/>
                <w:lang w:val="ru-RU"/>
              </w:rPr>
              <w:br/>
            </w:r>
            <w:r w:rsidRPr="008A5476">
              <w:rPr>
                <w:color w:val="000000"/>
                <w:sz w:val="24"/>
                <w:szCs w:val="24"/>
                <w:lang w:val="ru-RU"/>
              </w:rPr>
              <w:t>(в соответствии с государственным реестром медицинских изделий с указанием модели, наименования производителя, страны)</w:t>
            </w:r>
          </w:p>
        </w:tc>
        <w:bookmarkEnd w:id="2"/>
        <w:tc>
          <w:tcPr>
            <w:tcW w:w="0" w:type="auto"/>
            <w:gridSpan w:val="9"/>
            <w:tcMar>
              <w:top w:w="15" w:type="dxa"/>
              <w:left w:w="15" w:type="dxa"/>
              <w:bottom w:w="15" w:type="dxa"/>
              <w:right w:w="15" w:type="dxa"/>
            </w:tcMar>
          </w:tcPr>
          <w:p w:rsidR="00F34F4E" w:rsidRPr="008A5476" w:rsidRDefault="00F34F4E" w:rsidP="00F34F4E">
            <w:pPr>
              <w:spacing w:after="0" w:line="240" w:lineRule="auto"/>
              <w:ind w:left="57" w:right="57"/>
              <w:rPr>
                <w:color w:val="000000"/>
                <w:sz w:val="24"/>
                <w:szCs w:val="24"/>
                <w:lang w:val="ru-RU"/>
              </w:rPr>
            </w:pPr>
            <w:r w:rsidRPr="008A5476">
              <w:rPr>
                <w:sz w:val="24"/>
                <w:szCs w:val="24"/>
                <w:lang w:val="ru-RU" w:eastAsia="ru-RU"/>
              </w:rPr>
              <w:t>Установка для автоматической мойки, дезинфекции высокого уровня и стерилизации гибких эндоскопов, в комплекте</w:t>
            </w:r>
            <w:r w:rsidRPr="008A5476">
              <w:rPr>
                <w:color w:val="000000"/>
                <w:sz w:val="24"/>
                <w:szCs w:val="24"/>
                <w:lang w:val="ru-RU"/>
              </w:rPr>
              <w:t xml:space="preserve"> </w:t>
            </w:r>
          </w:p>
          <w:p w:rsidR="00F34F4E" w:rsidRPr="008A5476" w:rsidRDefault="00F34F4E" w:rsidP="00F34F4E">
            <w:pPr>
              <w:spacing w:after="0" w:line="240" w:lineRule="auto"/>
              <w:ind w:left="57" w:right="57"/>
              <w:rPr>
                <w:sz w:val="24"/>
                <w:szCs w:val="24"/>
                <w:lang w:val="ru-RU"/>
              </w:rPr>
            </w:pPr>
            <w:r w:rsidRPr="008A5476">
              <w:rPr>
                <w:sz w:val="24"/>
                <w:szCs w:val="24"/>
                <w:lang w:val="ru-RU"/>
              </w:rPr>
              <w:br/>
            </w:r>
          </w:p>
        </w:tc>
      </w:tr>
      <w:tr w:rsidR="00F34F4E" w:rsidRPr="009A6322" w:rsidTr="00F34F4E">
        <w:trPr>
          <w:trHeight w:val="30"/>
        </w:trPr>
        <w:tc>
          <w:tcPr>
            <w:tcW w:w="488" w:type="dxa"/>
            <w:vMerge w:val="restart"/>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r w:rsidRPr="008A5476">
              <w:rPr>
                <w:color w:val="000000"/>
                <w:sz w:val="24"/>
                <w:szCs w:val="24"/>
              </w:rPr>
              <w:t>2</w:t>
            </w:r>
          </w:p>
        </w:tc>
        <w:tc>
          <w:tcPr>
            <w:tcW w:w="1939" w:type="dxa"/>
            <w:gridSpan w:val="2"/>
            <w:vMerge w:val="restart"/>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proofErr w:type="spellStart"/>
            <w:r w:rsidRPr="008A5476">
              <w:rPr>
                <w:color w:val="000000"/>
                <w:sz w:val="24"/>
                <w:szCs w:val="24"/>
              </w:rPr>
              <w:t>Требования</w:t>
            </w:r>
            <w:proofErr w:type="spellEnd"/>
            <w:r w:rsidRPr="008A5476">
              <w:rPr>
                <w:color w:val="000000"/>
                <w:sz w:val="24"/>
                <w:szCs w:val="24"/>
              </w:rPr>
              <w:t xml:space="preserve"> к </w:t>
            </w:r>
            <w:proofErr w:type="spellStart"/>
            <w:r w:rsidRPr="008A5476">
              <w:rPr>
                <w:color w:val="000000"/>
                <w:sz w:val="24"/>
                <w:szCs w:val="24"/>
              </w:rPr>
              <w:t>комплектации</w:t>
            </w:r>
            <w:proofErr w:type="spellEnd"/>
          </w:p>
        </w:tc>
        <w:tc>
          <w:tcPr>
            <w:tcW w:w="841" w:type="dxa"/>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r w:rsidRPr="008A5476">
              <w:rPr>
                <w:color w:val="000000"/>
                <w:sz w:val="24"/>
                <w:szCs w:val="24"/>
              </w:rPr>
              <w:t>.№ п/п</w:t>
            </w:r>
          </w:p>
        </w:tc>
        <w:tc>
          <w:tcPr>
            <w:tcW w:w="3754" w:type="dxa"/>
            <w:gridSpan w:val="3"/>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lang w:val="ru-RU"/>
              </w:rPr>
              <w:t xml:space="preserve">Наименование </w:t>
            </w:r>
            <w:proofErr w:type="gramStart"/>
            <w:r w:rsidRPr="008A5476">
              <w:rPr>
                <w:color w:val="000000"/>
                <w:sz w:val="24"/>
                <w:szCs w:val="24"/>
                <w:lang w:val="ru-RU"/>
              </w:rPr>
              <w:t>комплектующего</w:t>
            </w:r>
            <w:proofErr w:type="gramEnd"/>
            <w:r w:rsidRPr="008A5476">
              <w:rPr>
                <w:color w:val="000000"/>
                <w:sz w:val="24"/>
                <w:szCs w:val="24"/>
                <w:lang w:val="ru-RU"/>
              </w:rPr>
              <w:t xml:space="preserve"> к медицинской технике (в соответствии с государственным реестром медицинских изделий)</w:t>
            </w:r>
          </w:p>
        </w:tc>
        <w:tc>
          <w:tcPr>
            <w:tcW w:w="5123" w:type="dxa"/>
            <w:gridSpan w:val="4"/>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lang w:val="ru-RU"/>
              </w:rPr>
              <w:t xml:space="preserve">Модель и (или) марка, каталожный номер, краткая техническая характеристика </w:t>
            </w:r>
            <w:proofErr w:type="gramStart"/>
            <w:r w:rsidRPr="008A5476">
              <w:rPr>
                <w:color w:val="000000"/>
                <w:sz w:val="24"/>
                <w:szCs w:val="24"/>
                <w:lang w:val="ru-RU"/>
              </w:rPr>
              <w:t>комплектующего</w:t>
            </w:r>
            <w:proofErr w:type="gramEnd"/>
            <w:r w:rsidRPr="008A5476">
              <w:rPr>
                <w:color w:val="000000"/>
                <w:sz w:val="24"/>
                <w:szCs w:val="24"/>
                <w:lang w:val="ru-RU"/>
              </w:rPr>
              <w:t xml:space="preserve"> к медицинской технике</w:t>
            </w:r>
          </w:p>
        </w:tc>
        <w:tc>
          <w:tcPr>
            <w:tcW w:w="2340" w:type="dxa"/>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bookmarkStart w:id="3" w:name="z752"/>
            <w:r w:rsidRPr="008A5476">
              <w:rPr>
                <w:color w:val="000000"/>
                <w:sz w:val="24"/>
                <w:szCs w:val="24"/>
                <w:lang w:val="ru-RU"/>
              </w:rPr>
              <w:t>Требуемое количество</w:t>
            </w:r>
            <w:r w:rsidRPr="008A5476">
              <w:rPr>
                <w:sz w:val="24"/>
                <w:szCs w:val="24"/>
                <w:lang w:val="ru-RU"/>
              </w:rPr>
              <w:t xml:space="preserve"> (</w:t>
            </w:r>
            <w:r w:rsidRPr="008A5476">
              <w:rPr>
                <w:color w:val="000000"/>
                <w:sz w:val="24"/>
                <w:szCs w:val="24"/>
                <w:lang w:val="ru-RU"/>
              </w:rPr>
              <w:t>с указанием единицы измерения)</w:t>
            </w:r>
          </w:p>
        </w:tc>
        <w:bookmarkEnd w:id="3"/>
      </w:tr>
      <w:tr w:rsidR="00F34F4E" w:rsidRPr="008A5476" w:rsidTr="00F34F4E">
        <w:trPr>
          <w:trHeight w:val="30"/>
        </w:trPr>
        <w:tc>
          <w:tcPr>
            <w:tcW w:w="0" w:type="auto"/>
            <w:vMerge/>
          </w:tcPr>
          <w:p w:rsidR="00F34F4E" w:rsidRPr="008A5476" w:rsidRDefault="00F34F4E" w:rsidP="00F34F4E">
            <w:pPr>
              <w:spacing w:after="0" w:line="240" w:lineRule="auto"/>
              <w:ind w:left="57" w:right="57"/>
              <w:rPr>
                <w:sz w:val="24"/>
                <w:szCs w:val="24"/>
                <w:lang w:val="ru-RU"/>
              </w:rPr>
            </w:pPr>
          </w:p>
        </w:tc>
        <w:tc>
          <w:tcPr>
            <w:tcW w:w="0" w:type="auto"/>
            <w:gridSpan w:val="2"/>
            <w:vMerge/>
          </w:tcPr>
          <w:p w:rsidR="00F34F4E" w:rsidRPr="008A5476" w:rsidRDefault="00F34F4E" w:rsidP="00F34F4E">
            <w:pPr>
              <w:spacing w:after="0" w:line="240" w:lineRule="auto"/>
              <w:ind w:left="57" w:right="57"/>
              <w:rPr>
                <w:sz w:val="24"/>
                <w:szCs w:val="24"/>
                <w:lang w:val="ru-RU"/>
              </w:rPr>
            </w:pPr>
          </w:p>
        </w:tc>
        <w:tc>
          <w:tcPr>
            <w:tcW w:w="0" w:type="auto"/>
            <w:gridSpan w:val="9"/>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proofErr w:type="spellStart"/>
            <w:r w:rsidRPr="008A5476">
              <w:rPr>
                <w:color w:val="000000"/>
                <w:sz w:val="24"/>
                <w:szCs w:val="24"/>
              </w:rPr>
              <w:t>Основные</w:t>
            </w:r>
            <w:proofErr w:type="spellEnd"/>
            <w:r w:rsidRPr="008A5476">
              <w:rPr>
                <w:color w:val="000000"/>
                <w:sz w:val="24"/>
                <w:szCs w:val="24"/>
              </w:rPr>
              <w:t xml:space="preserve"> </w:t>
            </w:r>
            <w:proofErr w:type="spellStart"/>
            <w:r w:rsidRPr="008A5476">
              <w:rPr>
                <w:color w:val="000000"/>
                <w:sz w:val="24"/>
                <w:szCs w:val="24"/>
              </w:rPr>
              <w:t>комплектующие</w:t>
            </w:r>
            <w:proofErr w:type="spellEnd"/>
          </w:p>
        </w:tc>
      </w:tr>
      <w:tr w:rsidR="00F34F4E" w:rsidRPr="008A5476" w:rsidTr="00F34F4E">
        <w:trPr>
          <w:trHeight w:val="30"/>
        </w:trPr>
        <w:tc>
          <w:tcPr>
            <w:tcW w:w="0" w:type="auto"/>
            <w:vMerge/>
          </w:tcPr>
          <w:p w:rsidR="00F34F4E" w:rsidRPr="008A5476" w:rsidRDefault="00F34F4E" w:rsidP="00F34F4E">
            <w:pPr>
              <w:spacing w:after="0" w:line="240" w:lineRule="auto"/>
              <w:ind w:left="57" w:right="57"/>
              <w:rPr>
                <w:sz w:val="24"/>
                <w:szCs w:val="24"/>
              </w:rPr>
            </w:pPr>
          </w:p>
        </w:tc>
        <w:tc>
          <w:tcPr>
            <w:tcW w:w="0" w:type="auto"/>
            <w:gridSpan w:val="2"/>
            <w:vMerge/>
          </w:tcPr>
          <w:p w:rsidR="00F34F4E" w:rsidRPr="008A5476" w:rsidRDefault="00F34F4E" w:rsidP="00F34F4E">
            <w:pPr>
              <w:spacing w:after="0" w:line="240" w:lineRule="auto"/>
              <w:ind w:left="57" w:right="57"/>
              <w:rPr>
                <w:sz w:val="24"/>
                <w:szCs w:val="24"/>
              </w:rPr>
            </w:pPr>
          </w:p>
        </w:tc>
        <w:tc>
          <w:tcPr>
            <w:tcW w:w="841" w:type="dxa"/>
            <w:vMerge w:val="restart"/>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r w:rsidRPr="008A5476">
              <w:rPr>
                <w:sz w:val="24"/>
                <w:szCs w:val="24"/>
                <w:lang w:val="ru-RU"/>
              </w:rPr>
              <w:t>1</w:t>
            </w:r>
            <w:r w:rsidRPr="008A5476">
              <w:rPr>
                <w:sz w:val="24"/>
                <w:szCs w:val="24"/>
              </w:rPr>
              <w:br/>
            </w:r>
          </w:p>
          <w:p w:rsidR="00F34F4E" w:rsidRPr="008A5476" w:rsidRDefault="00F34F4E" w:rsidP="00F34F4E">
            <w:pPr>
              <w:spacing w:after="0" w:line="240" w:lineRule="auto"/>
              <w:ind w:left="57" w:right="57"/>
              <w:jc w:val="both"/>
              <w:rPr>
                <w:sz w:val="24"/>
                <w:szCs w:val="24"/>
              </w:rPr>
            </w:pPr>
            <w:r w:rsidRPr="008A5476">
              <w:rPr>
                <w:sz w:val="24"/>
                <w:szCs w:val="24"/>
                <w:lang w:val="ru-RU"/>
              </w:rPr>
              <w:br/>
            </w:r>
          </w:p>
        </w:tc>
        <w:tc>
          <w:tcPr>
            <w:tcW w:w="3754" w:type="dxa"/>
            <w:gridSpan w:val="3"/>
            <w:vMerge w:val="restart"/>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bCs/>
                <w:sz w:val="24"/>
                <w:szCs w:val="24"/>
                <w:lang w:val="ru-RU"/>
              </w:rPr>
              <w:t xml:space="preserve">Установка для автоматической мойки, дезинфекции высокого уровня и стерилизации гибких эндоскопов </w:t>
            </w:r>
            <w:r w:rsidRPr="008A5476">
              <w:rPr>
                <w:sz w:val="24"/>
                <w:szCs w:val="24"/>
                <w:lang w:val="ru-RU"/>
              </w:rPr>
              <w:br/>
            </w:r>
          </w:p>
        </w:tc>
        <w:tc>
          <w:tcPr>
            <w:tcW w:w="5123" w:type="dxa"/>
            <w:gridSpan w:val="4"/>
            <w:vMerge w:val="restart"/>
            <w:tcBorders>
              <w:bottom w:val="single" w:sz="4" w:space="0" w:color="auto"/>
            </w:tcBorders>
            <w:tcMar>
              <w:top w:w="15" w:type="dxa"/>
              <w:left w:w="15" w:type="dxa"/>
              <w:bottom w:w="15" w:type="dxa"/>
              <w:right w:w="15" w:type="dxa"/>
            </w:tcMar>
            <w:vAlign w:val="center"/>
          </w:tcPr>
          <w:p w:rsidR="00F34F4E" w:rsidRPr="008A5476" w:rsidRDefault="00F34F4E" w:rsidP="00F34F4E">
            <w:pPr>
              <w:pStyle w:val="a3"/>
              <w:ind w:left="57" w:right="57"/>
              <w:rPr>
                <w:rFonts w:ascii="Times New Roman" w:hAnsi="Times New Roman"/>
                <w:b/>
                <w:color w:val="000000"/>
                <w:sz w:val="24"/>
                <w:szCs w:val="24"/>
              </w:rPr>
            </w:pPr>
          </w:p>
          <w:p w:rsidR="00F34F4E" w:rsidRPr="008A5476" w:rsidRDefault="00F34F4E" w:rsidP="00F34F4E">
            <w:pPr>
              <w:pStyle w:val="a3"/>
              <w:ind w:left="57" w:right="57"/>
              <w:jc w:val="both"/>
              <w:rPr>
                <w:rFonts w:ascii="Times New Roman" w:hAnsi="Times New Roman"/>
                <w:color w:val="000000"/>
                <w:sz w:val="24"/>
                <w:szCs w:val="24"/>
              </w:rPr>
            </w:pPr>
            <w:r w:rsidRPr="008A5476">
              <w:rPr>
                <w:rFonts w:ascii="Times New Roman" w:hAnsi="Times New Roman"/>
                <w:color w:val="000000"/>
                <w:sz w:val="24"/>
                <w:szCs w:val="24"/>
              </w:rPr>
              <w:t xml:space="preserve">Конструкция установки должна быть напольная. Способ обработки эндоскопов должен быть автоматическим. Используемым способом обработки на всех этапах обработки </w:t>
            </w:r>
            <w:r w:rsidRPr="008A5476">
              <w:rPr>
                <w:rFonts w:ascii="Times New Roman" w:hAnsi="Times New Roman"/>
                <w:color w:val="000000"/>
                <w:sz w:val="24"/>
                <w:szCs w:val="24"/>
              </w:rPr>
              <w:lastRenderedPageBreak/>
              <w:t>должен быть метод погружения. Толщина слоя жидкости над погруженным эндоскопом должна быть не менее 1 см. Установка должна иметь камеру для размещения эндоскопов. Установка должна обрабатывать гибкие эндоскопы, имеющие от 2 до 6 внутренних каналов. Возможность присоединения различных марок и типов гибких эндоскопов к установке (</w:t>
            </w:r>
            <w:r w:rsidRPr="008A5476">
              <w:rPr>
                <w:rFonts w:ascii="Times New Roman" w:hAnsi="Times New Roman"/>
                <w:color w:val="000000"/>
                <w:sz w:val="24"/>
                <w:szCs w:val="24"/>
                <w:lang w:val="en-US"/>
              </w:rPr>
              <w:t>Olympus</w:t>
            </w:r>
            <w:r w:rsidRPr="008A5476">
              <w:rPr>
                <w:rFonts w:ascii="Times New Roman" w:hAnsi="Times New Roman"/>
                <w:color w:val="000000"/>
                <w:sz w:val="24"/>
                <w:szCs w:val="24"/>
              </w:rPr>
              <w:t xml:space="preserve">, </w:t>
            </w:r>
            <w:r w:rsidRPr="008A5476">
              <w:rPr>
                <w:rFonts w:ascii="Times New Roman" w:hAnsi="Times New Roman"/>
                <w:sz w:val="24"/>
                <w:szCs w:val="24"/>
                <w:lang w:val="en-US"/>
              </w:rPr>
              <w:t>Karl</w:t>
            </w:r>
            <w:r w:rsidRPr="008A5476">
              <w:rPr>
                <w:rFonts w:ascii="Times New Roman" w:hAnsi="Times New Roman"/>
                <w:sz w:val="24"/>
                <w:szCs w:val="24"/>
              </w:rPr>
              <w:t xml:space="preserve"> </w:t>
            </w:r>
            <w:proofErr w:type="spellStart"/>
            <w:r w:rsidRPr="008A5476">
              <w:rPr>
                <w:rFonts w:ascii="Times New Roman" w:hAnsi="Times New Roman"/>
                <w:sz w:val="24"/>
                <w:szCs w:val="24"/>
                <w:lang w:val="en-US"/>
              </w:rPr>
              <w:t>Storz</w:t>
            </w:r>
            <w:proofErr w:type="spellEnd"/>
            <w:r w:rsidRPr="008A5476">
              <w:rPr>
                <w:rFonts w:ascii="Times New Roman" w:hAnsi="Times New Roman"/>
                <w:sz w:val="24"/>
                <w:szCs w:val="24"/>
              </w:rPr>
              <w:t>,</w:t>
            </w:r>
            <w:r w:rsidRPr="008A5476">
              <w:rPr>
                <w:rFonts w:ascii="Times New Roman" w:hAnsi="Times New Roman"/>
                <w:color w:val="FF0000"/>
                <w:sz w:val="24"/>
                <w:szCs w:val="24"/>
              </w:rPr>
              <w:t xml:space="preserve"> </w:t>
            </w:r>
            <w:proofErr w:type="spellStart"/>
            <w:r w:rsidRPr="008A5476">
              <w:rPr>
                <w:rFonts w:ascii="Times New Roman" w:hAnsi="Times New Roman"/>
                <w:color w:val="000000"/>
                <w:sz w:val="24"/>
                <w:szCs w:val="24"/>
                <w:lang w:val="en-US"/>
              </w:rPr>
              <w:t>Pentax</w:t>
            </w:r>
            <w:proofErr w:type="spellEnd"/>
            <w:r w:rsidRPr="008A5476">
              <w:rPr>
                <w:rFonts w:ascii="Times New Roman" w:hAnsi="Times New Roman"/>
                <w:color w:val="000000"/>
                <w:sz w:val="24"/>
                <w:szCs w:val="24"/>
              </w:rPr>
              <w:t xml:space="preserve">, </w:t>
            </w:r>
            <w:proofErr w:type="spellStart"/>
            <w:r w:rsidRPr="008A5476">
              <w:rPr>
                <w:rFonts w:ascii="Times New Roman" w:hAnsi="Times New Roman"/>
                <w:color w:val="000000"/>
                <w:sz w:val="24"/>
                <w:szCs w:val="24"/>
                <w:lang w:val="en-US"/>
              </w:rPr>
              <w:t>Fujinon</w:t>
            </w:r>
            <w:proofErr w:type="spellEnd"/>
            <w:r w:rsidRPr="008A5476">
              <w:rPr>
                <w:rFonts w:ascii="Times New Roman" w:hAnsi="Times New Roman"/>
                <w:color w:val="000000"/>
                <w:sz w:val="24"/>
                <w:szCs w:val="24"/>
              </w:rPr>
              <w:t xml:space="preserve"> и др.). Установка должна включать в себя все необходимые компоненты и не требовать установки дополнительных внешних компонентов. Материал корпуса установки должен быть из пластика. </w:t>
            </w:r>
            <w:r w:rsidRPr="008A5476">
              <w:rPr>
                <w:rFonts w:ascii="Times New Roman" w:hAnsi="Times New Roman"/>
                <w:color w:val="000000"/>
                <w:sz w:val="24"/>
                <w:szCs w:val="24"/>
                <w:shd w:val="clear" w:color="auto" w:fill="FFFFFF" w:themeFill="background1"/>
              </w:rPr>
              <w:t xml:space="preserve">Возможность осуществления отсроченного запуска установки (без участия оператора) с указанием точной даты и времени с дискретностью 1 минута. </w:t>
            </w:r>
            <w:r w:rsidRPr="008A5476">
              <w:rPr>
                <w:rFonts w:ascii="Times New Roman" w:hAnsi="Times New Roman"/>
                <w:color w:val="000000"/>
                <w:sz w:val="24"/>
                <w:szCs w:val="24"/>
              </w:rPr>
              <w:t xml:space="preserve">Вертикальная загрузка эндоскопов с расположением камеры загрузки высотой, не менее 117 см. Используемым моющим средством должно быть ферментативное средство. Наличие автоматического способа приготовления моющего средства необходимой концентрации из концентрата моющего средства. Установка должна иметь резервуар для моющего раствора объемом не менее 800 мл. Установка должна иметь резервуар для спирта объемом не менее 800 мл. Емкость моющей чаши не менее 11-л. Возможность применения моющих средств разных производителей. Используемым дезинфицирующим средством должны быть средство на основе </w:t>
            </w:r>
            <w:proofErr w:type="spellStart"/>
            <w:r w:rsidRPr="008A5476">
              <w:rPr>
                <w:rFonts w:ascii="Times New Roman" w:hAnsi="Times New Roman"/>
                <w:color w:val="000000"/>
                <w:sz w:val="24"/>
                <w:szCs w:val="24"/>
              </w:rPr>
              <w:t>глутарового</w:t>
            </w:r>
            <w:proofErr w:type="spellEnd"/>
            <w:r w:rsidRPr="008A5476">
              <w:rPr>
                <w:rFonts w:ascii="Times New Roman" w:hAnsi="Times New Roman"/>
                <w:color w:val="000000"/>
                <w:sz w:val="24"/>
                <w:szCs w:val="24"/>
              </w:rPr>
              <w:t xml:space="preserve"> альдегида, </w:t>
            </w:r>
            <w:r w:rsidRPr="008A5476">
              <w:rPr>
                <w:rFonts w:ascii="Times New Roman" w:hAnsi="Times New Roman"/>
                <w:color w:val="000000"/>
                <w:sz w:val="24"/>
                <w:szCs w:val="24"/>
              </w:rPr>
              <w:lastRenderedPageBreak/>
              <w:t xml:space="preserve">ортофталевого альдегида многократного применения. Установка должна иметь резервуар для дезинфицирующего раствора. Объем резервуара для дезинфицирующего средства не менее 15 литров. Продолжительность работы системы без </w:t>
            </w:r>
            <w:proofErr w:type="spellStart"/>
            <w:r w:rsidRPr="008A5476">
              <w:rPr>
                <w:rFonts w:ascii="Times New Roman" w:hAnsi="Times New Roman"/>
                <w:color w:val="000000"/>
                <w:sz w:val="24"/>
                <w:szCs w:val="24"/>
              </w:rPr>
              <w:t>дозаливки</w:t>
            </w:r>
            <w:proofErr w:type="spellEnd"/>
            <w:r w:rsidRPr="008A5476">
              <w:rPr>
                <w:rFonts w:ascii="Times New Roman" w:hAnsi="Times New Roman"/>
                <w:color w:val="000000"/>
                <w:sz w:val="24"/>
                <w:szCs w:val="24"/>
              </w:rPr>
              <w:t xml:space="preserve"> дезинфицирующего средства не менее 14 дней. Наличие прозрачной верхней крышки для камеры укладки эндоскопа, позволяющей следить за исполнением цикла. Наличие дополнительной плавающей крышки для минимизации испарения дезинфицирующего средства. Возможность доступа к обрабатываемому эндоскопу непосредственно через верхнюю крышку системы в любой момент обработки эндоскопа без </w:t>
            </w:r>
            <w:proofErr w:type="spellStart"/>
            <w:r w:rsidRPr="008A5476">
              <w:rPr>
                <w:rFonts w:ascii="Times New Roman" w:hAnsi="Times New Roman"/>
                <w:color w:val="000000"/>
                <w:sz w:val="24"/>
                <w:szCs w:val="24"/>
              </w:rPr>
              <w:t>абортирования</w:t>
            </w:r>
            <w:proofErr w:type="spellEnd"/>
            <w:r w:rsidRPr="008A5476">
              <w:rPr>
                <w:rFonts w:ascii="Times New Roman" w:hAnsi="Times New Roman"/>
                <w:color w:val="000000"/>
                <w:sz w:val="24"/>
                <w:szCs w:val="24"/>
              </w:rPr>
              <w:t xml:space="preserve"> цикла. Установка должна иметь дверь на лицевой стороне с возможностью закрытия на ключ, для предотвращения несанкционированного доступа к внутренним компонентам машины. Наличие защитного выключателя, прерывающего цикл обработки эндоскопа при поднятии крышки. Наличие звуковой индикации работы. Наличие световой индикации работы. Наличие не менее 4-х </w:t>
            </w:r>
            <w:proofErr w:type="gramStart"/>
            <w:r w:rsidRPr="008A5476">
              <w:rPr>
                <w:rFonts w:ascii="Times New Roman" w:hAnsi="Times New Roman"/>
                <w:color w:val="000000"/>
                <w:sz w:val="24"/>
                <w:szCs w:val="24"/>
              </w:rPr>
              <w:t>светодиодных</w:t>
            </w:r>
            <w:proofErr w:type="gramEnd"/>
            <w:r w:rsidRPr="008A5476">
              <w:rPr>
                <w:rFonts w:ascii="Times New Roman" w:hAnsi="Times New Roman"/>
                <w:color w:val="000000"/>
                <w:sz w:val="24"/>
                <w:szCs w:val="24"/>
              </w:rPr>
              <w:t xml:space="preserve"> индикатора на </w:t>
            </w:r>
            <w:r w:rsidRPr="008A5476">
              <w:rPr>
                <w:rFonts w:ascii="Times New Roman" w:eastAsia="Calibri" w:hAnsi="Times New Roman"/>
                <w:color w:val="000000"/>
                <w:sz w:val="24"/>
                <w:szCs w:val="24"/>
              </w:rPr>
              <w:t>пульте управления установки</w:t>
            </w:r>
            <w:r w:rsidRPr="008A5476">
              <w:rPr>
                <w:rFonts w:ascii="Times New Roman" w:hAnsi="Times New Roman"/>
                <w:color w:val="000000"/>
                <w:sz w:val="24"/>
                <w:szCs w:val="24"/>
              </w:rPr>
              <w:t xml:space="preserve">. Наличие микропроцессорного устройства с жидкокристаллическим дисплеем для управления всеми функциями системы. Наличие цифровой клавиатуры. Наличие автоматического учета и отображения на </w:t>
            </w:r>
            <w:r w:rsidRPr="008A5476">
              <w:rPr>
                <w:rFonts w:ascii="Times New Roman" w:hAnsi="Times New Roman"/>
                <w:color w:val="000000"/>
                <w:sz w:val="24"/>
                <w:szCs w:val="24"/>
              </w:rPr>
              <w:lastRenderedPageBreak/>
              <w:t>дисплее количества проведенных циклов обработки после заливки нового дезинфицирующего средства. Установка должна иметь настройку максимального количества циклов обработки для используемого дезинфицирующего средства. Установка должна иметь настройку максимального количества дней использования дезинфицирующего средства. Установка должна за 10 циклов до достижения максимального количества выполняемых циклов используемого дезинфицирующего средства автоматически оповещать пользователя о необходимости замены дезинфицирующего средства. Наличие автоматического встроенного теста на герметичность с проведением первичного теста на сухом эндоскопе, без погружения эндоскопа в воду и последующего поддержания рубашки эндоскопа под давлением в течени</w:t>
            </w:r>
            <w:proofErr w:type="gramStart"/>
            <w:r w:rsidRPr="008A5476">
              <w:rPr>
                <w:rFonts w:ascii="Times New Roman" w:hAnsi="Times New Roman"/>
                <w:color w:val="000000"/>
                <w:sz w:val="24"/>
                <w:szCs w:val="24"/>
              </w:rPr>
              <w:t>и</w:t>
            </w:r>
            <w:proofErr w:type="gramEnd"/>
            <w:r w:rsidRPr="008A5476">
              <w:rPr>
                <w:rFonts w:ascii="Times New Roman" w:hAnsi="Times New Roman"/>
                <w:color w:val="000000"/>
                <w:sz w:val="24"/>
                <w:szCs w:val="24"/>
              </w:rPr>
              <w:t xml:space="preserve"> всего цикла обработки. Наличие автоматической функции прерывания цикла в случае выявления критической потери герметичности. Распечатка чека с информацией о </w:t>
            </w:r>
            <w:proofErr w:type="spellStart"/>
            <w:r w:rsidRPr="008A5476">
              <w:rPr>
                <w:rFonts w:ascii="Times New Roman" w:hAnsi="Times New Roman"/>
                <w:color w:val="000000"/>
                <w:sz w:val="24"/>
                <w:szCs w:val="24"/>
              </w:rPr>
              <w:t>негерметичности</w:t>
            </w:r>
            <w:proofErr w:type="spellEnd"/>
            <w:r w:rsidRPr="008A5476">
              <w:rPr>
                <w:rFonts w:ascii="Times New Roman" w:hAnsi="Times New Roman"/>
                <w:color w:val="000000"/>
                <w:sz w:val="24"/>
                <w:szCs w:val="24"/>
              </w:rPr>
              <w:t xml:space="preserve"> эндоскопа.</w:t>
            </w:r>
          </w:p>
          <w:p w:rsidR="00F34F4E" w:rsidRPr="008A5476" w:rsidRDefault="00F34F4E" w:rsidP="00F34F4E">
            <w:pPr>
              <w:pStyle w:val="a3"/>
              <w:ind w:left="57" w:right="57"/>
              <w:jc w:val="both"/>
              <w:rPr>
                <w:rFonts w:ascii="Times New Roman" w:hAnsi="Times New Roman"/>
                <w:sz w:val="24"/>
                <w:szCs w:val="24"/>
              </w:rPr>
            </w:pPr>
            <w:r w:rsidRPr="008A5476">
              <w:rPr>
                <w:rFonts w:ascii="Times New Roman" w:hAnsi="Times New Roman"/>
                <w:color w:val="000000"/>
                <w:sz w:val="24"/>
                <w:szCs w:val="24"/>
              </w:rPr>
              <w:t xml:space="preserve">Этапы обработки эндоскопа: автоматический тест на герметичность без заполнения чаши водой, очистка эндоскопа и каналов эндоскопа моющим средством (возможность установить программу промывки только каналов), отмыв от моющего средства, продувка каналов воздухом, дезинфекция высокого уровня, отмыв от дезинфицирующего средства </w:t>
            </w:r>
            <w:r w:rsidRPr="008A5476">
              <w:rPr>
                <w:rFonts w:ascii="Times New Roman" w:hAnsi="Times New Roman"/>
                <w:color w:val="000000"/>
                <w:sz w:val="24"/>
                <w:szCs w:val="24"/>
              </w:rPr>
              <w:lastRenderedPageBreak/>
              <w:t xml:space="preserve">(возможность установить до 3-х моек), продувка каналов воздухом, сушка каналов, продувка спиртом. </w:t>
            </w:r>
            <w:r w:rsidRPr="008A5476">
              <w:rPr>
                <w:rFonts w:ascii="Times New Roman" w:hAnsi="Times New Roman"/>
                <w:sz w:val="24"/>
                <w:szCs w:val="24"/>
              </w:rPr>
              <w:t xml:space="preserve">Возможность отображения версии программного обеспечения. </w:t>
            </w:r>
            <w:r w:rsidRPr="008A5476">
              <w:rPr>
                <w:rFonts w:ascii="Times New Roman" w:hAnsi="Times New Roman"/>
                <w:color w:val="000000"/>
                <w:sz w:val="24"/>
                <w:szCs w:val="24"/>
              </w:rPr>
              <w:t>Установка должна автоматически распечатывает отчёт по каждой процедуре обработке эндоскопа с указанием времени каждого цикла. Установка должна иметь возможность идентификации эндоскопов и оператора с последующим отображение на чеке. Возможность подсоединения установки к персональному компьютеру с документацией данных по обработке в электронную базу учреждения. Количество автоматических программ работы не менее 9 шт. Наличие</w:t>
            </w:r>
            <w:r w:rsidRPr="008A5476">
              <w:rPr>
                <w:rFonts w:ascii="Times New Roman" w:hAnsi="Times New Roman"/>
                <w:sz w:val="24"/>
                <w:szCs w:val="24"/>
              </w:rPr>
              <w:t xml:space="preserve"> программы для залива дезинфицирующего средства. Возможность загрузки дезинфицирующего средства непосредственно из канистры при помощи специальных трубок. Наличие программы для слива дезинфицирующего средства. Наличие</w:t>
            </w:r>
            <w:r w:rsidRPr="008A5476">
              <w:rPr>
                <w:rFonts w:ascii="Times New Roman" w:hAnsi="Times New Roman"/>
                <w:color w:val="000000"/>
                <w:sz w:val="24"/>
                <w:szCs w:val="24"/>
              </w:rPr>
              <w:t xml:space="preserve"> программы автоматической </w:t>
            </w:r>
            <w:proofErr w:type="spellStart"/>
            <w:r w:rsidRPr="008A5476">
              <w:rPr>
                <w:rFonts w:ascii="Times New Roman" w:hAnsi="Times New Roman"/>
                <w:color w:val="000000"/>
                <w:sz w:val="24"/>
                <w:szCs w:val="24"/>
              </w:rPr>
              <w:t>самодезинфекции</w:t>
            </w:r>
            <w:proofErr w:type="spellEnd"/>
            <w:r w:rsidRPr="008A5476">
              <w:rPr>
                <w:rFonts w:ascii="Times New Roman" w:hAnsi="Times New Roman"/>
                <w:color w:val="000000"/>
                <w:sz w:val="24"/>
                <w:szCs w:val="24"/>
              </w:rPr>
              <w:t xml:space="preserve"> аппарата, использует не более 3-х литров дезинфицирующего средства находящегося в установке, включая все внутренние каналы и фильтр воды 0,2 </w:t>
            </w:r>
            <w:proofErr w:type="spellStart"/>
            <w:r w:rsidRPr="008A5476">
              <w:rPr>
                <w:rFonts w:ascii="Times New Roman" w:hAnsi="Times New Roman"/>
                <w:color w:val="000000"/>
                <w:sz w:val="24"/>
                <w:szCs w:val="24"/>
              </w:rPr>
              <w:t>мкр</w:t>
            </w:r>
            <w:proofErr w:type="spellEnd"/>
            <w:r w:rsidRPr="008A5476">
              <w:rPr>
                <w:rFonts w:ascii="Times New Roman" w:hAnsi="Times New Roman"/>
                <w:color w:val="000000"/>
                <w:sz w:val="24"/>
                <w:szCs w:val="24"/>
              </w:rPr>
              <w:t xml:space="preserve">. Наличие программы только для дезинфекции высокого уровня эндоскопов. Возможность установки времени ДВУ от 5 до 99 минут с дискретностью 1 секунда, в зависимости от используемого средства. Время сушки внутренних каналов эндоскопов спиртом не более 59 секунд с шагом дискретности 1 секунда. Возможность установки различного времени очистки. </w:t>
            </w:r>
            <w:r w:rsidRPr="008A5476">
              <w:rPr>
                <w:rFonts w:ascii="Times New Roman" w:hAnsi="Times New Roman"/>
                <w:color w:val="000000"/>
                <w:sz w:val="24"/>
                <w:szCs w:val="24"/>
              </w:rPr>
              <w:lastRenderedPageBreak/>
              <w:t xml:space="preserve">Наличие автоматической обработки дополнительного канала подачи воды. Наличие автоматической подачи спирта в каналы эндоскопа. </w:t>
            </w:r>
            <w:r w:rsidRPr="008A5476">
              <w:rPr>
                <w:rFonts w:ascii="Times New Roman" w:hAnsi="Times New Roman"/>
                <w:color w:val="000000" w:themeColor="text1"/>
                <w:sz w:val="24"/>
                <w:szCs w:val="24"/>
              </w:rPr>
              <w:t xml:space="preserve">Возможность установки механической системы фильтрации для минимизации выброса паров </w:t>
            </w:r>
            <w:proofErr w:type="spellStart"/>
            <w:r w:rsidRPr="008A5476">
              <w:rPr>
                <w:rFonts w:ascii="Times New Roman" w:hAnsi="Times New Roman"/>
                <w:color w:val="000000" w:themeColor="text1"/>
                <w:sz w:val="24"/>
                <w:szCs w:val="24"/>
              </w:rPr>
              <w:t>дезинфектанта</w:t>
            </w:r>
            <w:proofErr w:type="spellEnd"/>
            <w:r w:rsidRPr="008A5476">
              <w:rPr>
                <w:rFonts w:ascii="Times New Roman" w:hAnsi="Times New Roman"/>
                <w:color w:val="000000" w:themeColor="text1"/>
                <w:sz w:val="24"/>
                <w:szCs w:val="24"/>
              </w:rPr>
              <w:t xml:space="preserve">. Возможность установки электрической системы фильтрации для полного устранения выбросов паров.  </w:t>
            </w:r>
          </w:p>
          <w:p w:rsidR="00F34F4E" w:rsidRPr="008A5476" w:rsidRDefault="00F34F4E" w:rsidP="00F34F4E">
            <w:pPr>
              <w:pStyle w:val="a3"/>
              <w:ind w:left="57" w:right="57"/>
              <w:jc w:val="both"/>
              <w:rPr>
                <w:rFonts w:ascii="Times New Roman" w:hAnsi="Times New Roman"/>
                <w:sz w:val="24"/>
                <w:szCs w:val="24"/>
              </w:rPr>
            </w:pPr>
            <w:r w:rsidRPr="008A5476">
              <w:rPr>
                <w:rFonts w:ascii="Times New Roman" w:hAnsi="Times New Roman"/>
                <w:sz w:val="24"/>
                <w:szCs w:val="24"/>
              </w:rPr>
              <w:t xml:space="preserve">Подключение эндоскопов к Установке для обработки должно осуществляться посредством </w:t>
            </w:r>
            <w:proofErr w:type="spellStart"/>
            <w:r w:rsidRPr="008A5476">
              <w:rPr>
                <w:rFonts w:ascii="Times New Roman" w:hAnsi="Times New Roman"/>
                <w:sz w:val="24"/>
                <w:szCs w:val="24"/>
              </w:rPr>
              <w:t>валидированных</w:t>
            </w:r>
            <w:proofErr w:type="spellEnd"/>
            <w:r w:rsidRPr="008A5476">
              <w:rPr>
                <w:rFonts w:ascii="Times New Roman" w:hAnsi="Times New Roman"/>
                <w:sz w:val="24"/>
                <w:szCs w:val="24"/>
              </w:rPr>
              <w:t xml:space="preserve"> переходников для подключения, а подключение эндоскопов для проведения теста на герметичность должно осуществляться посредством </w:t>
            </w:r>
            <w:proofErr w:type="spellStart"/>
            <w:r w:rsidRPr="008A5476">
              <w:rPr>
                <w:rFonts w:ascii="Times New Roman" w:hAnsi="Times New Roman"/>
                <w:sz w:val="24"/>
                <w:szCs w:val="24"/>
              </w:rPr>
              <w:t>валидированных</w:t>
            </w:r>
            <w:proofErr w:type="spellEnd"/>
            <w:r w:rsidRPr="008A5476">
              <w:rPr>
                <w:rFonts w:ascii="Times New Roman" w:hAnsi="Times New Roman"/>
                <w:sz w:val="24"/>
                <w:szCs w:val="24"/>
              </w:rPr>
              <w:t xml:space="preserve"> переходников </w:t>
            </w:r>
            <w:r w:rsidRPr="008A5476">
              <w:rPr>
                <w:rFonts w:ascii="Times New Roman" w:hAnsi="Times New Roman"/>
                <w:color w:val="000000"/>
                <w:sz w:val="24"/>
                <w:szCs w:val="24"/>
              </w:rPr>
              <w:t>для проверки на герметичность</w:t>
            </w:r>
            <w:r w:rsidRPr="008A5476">
              <w:rPr>
                <w:rFonts w:ascii="Times New Roman" w:hAnsi="Times New Roman"/>
                <w:sz w:val="24"/>
                <w:szCs w:val="24"/>
              </w:rPr>
              <w:t xml:space="preserve">. </w:t>
            </w:r>
          </w:p>
          <w:p w:rsidR="00F34F4E" w:rsidRPr="008A5476" w:rsidRDefault="00F34F4E" w:rsidP="00F34F4E">
            <w:pPr>
              <w:pStyle w:val="a3"/>
              <w:ind w:left="57" w:right="57"/>
              <w:jc w:val="both"/>
              <w:rPr>
                <w:rFonts w:ascii="Times New Roman" w:hAnsi="Times New Roman"/>
                <w:color w:val="000000" w:themeColor="text1"/>
                <w:sz w:val="24"/>
                <w:szCs w:val="24"/>
              </w:rPr>
            </w:pPr>
            <w:r w:rsidRPr="008A5476">
              <w:rPr>
                <w:rFonts w:ascii="Times New Roman" w:hAnsi="Times New Roman"/>
                <w:sz w:val="24"/>
                <w:szCs w:val="24"/>
              </w:rPr>
              <w:t>Установка должна</w:t>
            </w:r>
            <w:r w:rsidRPr="008A5476">
              <w:rPr>
                <w:rFonts w:asciiTheme="majorBidi" w:hAnsiTheme="majorBidi" w:cstheme="majorBidi"/>
                <w:sz w:val="24"/>
                <w:szCs w:val="24"/>
              </w:rPr>
              <w:t xml:space="preserve"> иметь датчик дезинфицирующего средства в резервуаре. Установка должна иметь датчик</w:t>
            </w:r>
            <w:r w:rsidRPr="008A5476">
              <w:rPr>
                <w:rFonts w:asciiTheme="majorBidi" w:hAnsiTheme="majorBidi" w:cstheme="majorBidi"/>
                <w:color w:val="000000" w:themeColor="text1"/>
                <w:sz w:val="24"/>
                <w:szCs w:val="24"/>
              </w:rPr>
              <w:t xml:space="preserve"> уровня жидкости в моюще</w:t>
            </w:r>
            <w:r w:rsidRPr="008A5476">
              <w:rPr>
                <w:rFonts w:asciiTheme="majorBidi" w:hAnsiTheme="majorBidi" w:cstheme="majorBidi"/>
                <w:sz w:val="24"/>
                <w:szCs w:val="24"/>
              </w:rPr>
              <w:t xml:space="preserve">й </w:t>
            </w:r>
            <w:r w:rsidRPr="008A5476">
              <w:rPr>
                <w:rFonts w:asciiTheme="majorBidi" w:hAnsiTheme="majorBidi" w:cstheme="majorBidi"/>
                <w:color w:val="000000" w:themeColor="text1"/>
                <w:sz w:val="24"/>
                <w:szCs w:val="24"/>
              </w:rPr>
              <w:t xml:space="preserve">чаше. </w:t>
            </w:r>
            <w:r w:rsidRPr="008A5476">
              <w:rPr>
                <w:rFonts w:ascii="Times New Roman" w:hAnsi="Times New Roman"/>
                <w:sz w:val="24"/>
                <w:szCs w:val="24"/>
              </w:rPr>
              <w:t>Установка должна иметь датчик</w:t>
            </w:r>
            <w:r w:rsidRPr="008A5476">
              <w:rPr>
                <w:rFonts w:ascii="Times New Roman" w:hAnsi="Times New Roman"/>
                <w:color w:val="000000" w:themeColor="text1"/>
                <w:sz w:val="24"/>
                <w:szCs w:val="24"/>
              </w:rPr>
              <w:t xml:space="preserve"> уровня ферментативного средства. </w:t>
            </w:r>
            <w:r w:rsidRPr="008A5476">
              <w:rPr>
                <w:rFonts w:ascii="Times New Roman" w:hAnsi="Times New Roman"/>
                <w:sz w:val="24"/>
                <w:szCs w:val="24"/>
              </w:rPr>
              <w:t>Установка должна иметь датчик</w:t>
            </w:r>
            <w:r w:rsidRPr="008A5476">
              <w:rPr>
                <w:rFonts w:ascii="Times New Roman" w:hAnsi="Times New Roman"/>
                <w:color w:val="000000" w:themeColor="text1"/>
                <w:sz w:val="24"/>
                <w:szCs w:val="24"/>
              </w:rPr>
              <w:t xml:space="preserve"> уровня спирта. </w:t>
            </w:r>
            <w:r w:rsidRPr="008A5476">
              <w:rPr>
                <w:rFonts w:ascii="Times New Roman" w:hAnsi="Times New Roman"/>
                <w:sz w:val="24"/>
                <w:szCs w:val="24"/>
              </w:rPr>
              <w:t>Установка должна иметь датчик</w:t>
            </w:r>
            <w:r w:rsidRPr="008A5476">
              <w:rPr>
                <w:rFonts w:ascii="Times New Roman" w:hAnsi="Times New Roman"/>
                <w:color w:val="000000" w:themeColor="text1"/>
                <w:sz w:val="24"/>
                <w:szCs w:val="24"/>
              </w:rPr>
              <w:t xml:space="preserve"> контроля подачи жидкости в каналы эндоскопа. Возможность установки </w:t>
            </w:r>
            <w:proofErr w:type="spellStart"/>
            <w:r w:rsidRPr="008A5476">
              <w:rPr>
                <w:rFonts w:ascii="Times New Roman" w:hAnsi="Times New Roman"/>
                <w:color w:val="000000" w:themeColor="text1"/>
                <w:sz w:val="24"/>
                <w:szCs w:val="24"/>
              </w:rPr>
              <w:t>рециркуляционного</w:t>
            </w:r>
            <w:proofErr w:type="spellEnd"/>
            <w:r w:rsidRPr="008A5476">
              <w:rPr>
                <w:rFonts w:ascii="Times New Roman" w:hAnsi="Times New Roman"/>
                <w:color w:val="000000" w:themeColor="text1"/>
                <w:sz w:val="24"/>
                <w:szCs w:val="24"/>
              </w:rPr>
              <w:t xml:space="preserve"> насоса. Наличие перистальтического насоса ферментативного средства. Наличие перистальтического насоса спирта. </w:t>
            </w:r>
          </w:p>
          <w:p w:rsidR="00F34F4E" w:rsidRPr="008A5476" w:rsidRDefault="00F34F4E" w:rsidP="00F34F4E">
            <w:pPr>
              <w:pStyle w:val="a3"/>
              <w:ind w:left="57" w:right="57"/>
              <w:jc w:val="both"/>
              <w:rPr>
                <w:rFonts w:ascii="Times New Roman" w:hAnsi="Times New Roman"/>
                <w:color w:val="000000"/>
                <w:sz w:val="24"/>
                <w:szCs w:val="24"/>
              </w:rPr>
            </w:pPr>
            <w:r w:rsidRPr="008A5476">
              <w:rPr>
                <w:rFonts w:ascii="Times New Roman" w:hAnsi="Times New Roman"/>
                <w:color w:val="000000" w:themeColor="text1"/>
                <w:sz w:val="24"/>
                <w:szCs w:val="24"/>
              </w:rPr>
              <w:t xml:space="preserve">Установка должна иметь </w:t>
            </w:r>
            <w:r w:rsidRPr="008A5476">
              <w:rPr>
                <w:rFonts w:ascii="Times New Roman" w:hAnsi="Times New Roman"/>
                <w:color w:val="000000"/>
                <w:sz w:val="24"/>
                <w:szCs w:val="24"/>
              </w:rPr>
              <w:t xml:space="preserve">трёхступенчатую систему фильтрации воды. </w:t>
            </w:r>
            <w:r w:rsidRPr="008A5476">
              <w:rPr>
                <w:rFonts w:ascii="Times New Roman" w:hAnsi="Times New Roman"/>
                <w:sz w:val="24"/>
                <w:szCs w:val="24"/>
              </w:rPr>
              <w:t xml:space="preserve">Фильтр с порами 1,0 </w:t>
            </w:r>
            <w:proofErr w:type="spellStart"/>
            <w:r w:rsidRPr="008A5476">
              <w:rPr>
                <w:rFonts w:ascii="Times New Roman" w:hAnsi="Times New Roman"/>
                <w:sz w:val="24"/>
                <w:szCs w:val="24"/>
              </w:rPr>
              <w:t>мкр</w:t>
            </w:r>
            <w:proofErr w:type="spellEnd"/>
            <w:r w:rsidRPr="008A5476">
              <w:rPr>
                <w:rFonts w:ascii="Times New Roman" w:hAnsi="Times New Roman"/>
                <w:sz w:val="24"/>
                <w:szCs w:val="24"/>
              </w:rPr>
              <w:t xml:space="preserve"> для удаления всех посторонних частиц и защиты антибактериального фильтра от </w:t>
            </w:r>
            <w:r w:rsidRPr="008A5476">
              <w:rPr>
                <w:rFonts w:ascii="Times New Roman" w:hAnsi="Times New Roman"/>
                <w:sz w:val="24"/>
                <w:szCs w:val="24"/>
              </w:rPr>
              <w:lastRenderedPageBreak/>
              <w:t xml:space="preserve">преждевременного засорения. Фильтр с порами 0,5 </w:t>
            </w:r>
            <w:proofErr w:type="spellStart"/>
            <w:r w:rsidRPr="008A5476">
              <w:rPr>
                <w:rFonts w:ascii="Times New Roman" w:hAnsi="Times New Roman"/>
                <w:sz w:val="24"/>
                <w:szCs w:val="24"/>
              </w:rPr>
              <w:t>мкр</w:t>
            </w:r>
            <w:proofErr w:type="spellEnd"/>
            <w:r w:rsidRPr="008A5476">
              <w:rPr>
                <w:rFonts w:ascii="Times New Roman" w:hAnsi="Times New Roman"/>
                <w:sz w:val="24"/>
                <w:szCs w:val="24"/>
              </w:rPr>
              <w:t xml:space="preserve"> для удаления всех посторонних частиц и защиты антибактериального фильтра от преждевременного засорения. Бактериальный фильтр с порами 0,2 </w:t>
            </w:r>
            <w:proofErr w:type="spellStart"/>
            <w:r w:rsidRPr="008A5476">
              <w:rPr>
                <w:rFonts w:ascii="Times New Roman" w:hAnsi="Times New Roman"/>
                <w:sz w:val="24"/>
                <w:szCs w:val="24"/>
              </w:rPr>
              <w:t>мкр</w:t>
            </w:r>
            <w:proofErr w:type="spellEnd"/>
            <w:r w:rsidRPr="008A5476">
              <w:rPr>
                <w:rFonts w:ascii="Times New Roman" w:hAnsi="Times New Roman"/>
                <w:sz w:val="24"/>
                <w:szCs w:val="24"/>
              </w:rPr>
              <w:t xml:space="preserve">. </w:t>
            </w:r>
            <w:r w:rsidRPr="008A5476">
              <w:rPr>
                <w:rFonts w:ascii="Times New Roman" w:hAnsi="Times New Roman"/>
                <w:color w:val="000000"/>
                <w:sz w:val="24"/>
                <w:szCs w:val="24"/>
              </w:rPr>
              <w:t xml:space="preserve">Фильтр </w:t>
            </w:r>
            <w:r w:rsidRPr="008A5476">
              <w:rPr>
                <w:rFonts w:ascii="Times New Roman" w:hAnsi="Times New Roman"/>
                <w:sz w:val="24"/>
                <w:szCs w:val="24"/>
              </w:rPr>
              <w:t>для дезинфицирующего средства должен</w:t>
            </w:r>
            <w:r w:rsidRPr="008A5476">
              <w:rPr>
                <w:rFonts w:ascii="Times New Roman" w:hAnsi="Times New Roman"/>
                <w:color w:val="000000"/>
                <w:sz w:val="24"/>
                <w:szCs w:val="24"/>
              </w:rPr>
              <w:t xml:space="preserve"> </w:t>
            </w:r>
            <w:proofErr w:type="gramStart"/>
            <w:r w:rsidRPr="008A5476">
              <w:rPr>
                <w:rFonts w:ascii="Times New Roman" w:hAnsi="Times New Roman"/>
                <w:color w:val="000000"/>
                <w:sz w:val="24"/>
                <w:szCs w:val="24"/>
              </w:rPr>
              <w:t>крепится</w:t>
            </w:r>
            <w:proofErr w:type="gramEnd"/>
            <w:r w:rsidRPr="008A5476">
              <w:rPr>
                <w:rFonts w:ascii="Times New Roman" w:hAnsi="Times New Roman"/>
                <w:color w:val="000000"/>
                <w:sz w:val="24"/>
                <w:szCs w:val="24"/>
              </w:rPr>
              <w:t xml:space="preserve"> к внутренним замкам магистралей Установки посредством быстроразъёмного фитинга.</w:t>
            </w:r>
            <w:r w:rsidRPr="008A5476">
              <w:rPr>
                <w:rFonts w:ascii="Times New Roman" w:hAnsi="Times New Roman"/>
                <w:sz w:val="24"/>
                <w:szCs w:val="24"/>
              </w:rPr>
              <w:t xml:space="preserve"> </w:t>
            </w:r>
            <w:r w:rsidRPr="008A5476">
              <w:rPr>
                <w:rFonts w:ascii="Times New Roman" w:hAnsi="Times New Roman"/>
                <w:color w:val="000000"/>
                <w:sz w:val="24"/>
                <w:szCs w:val="24"/>
              </w:rPr>
              <w:t xml:space="preserve">Обязательное наличие бактерицидного фильтра воздуха с порами 0.2 </w:t>
            </w:r>
            <w:proofErr w:type="spellStart"/>
            <w:r w:rsidRPr="008A5476">
              <w:rPr>
                <w:rFonts w:ascii="Times New Roman" w:hAnsi="Times New Roman"/>
                <w:color w:val="000000"/>
                <w:sz w:val="24"/>
                <w:szCs w:val="24"/>
              </w:rPr>
              <w:t>мкр</w:t>
            </w:r>
            <w:proofErr w:type="spellEnd"/>
            <w:r w:rsidRPr="008A5476">
              <w:rPr>
                <w:rFonts w:ascii="Times New Roman" w:hAnsi="Times New Roman"/>
                <w:color w:val="000000" w:themeColor="text1"/>
                <w:sz w:val="24"/>
                <w:szCs w:val="24"/>
              </w:rPr>
              <w:t>.</w:t>
            </w:r>
            <w:r w:rsidRPr="008A5476">
              <w:rPr>
                <w:rFonts w:ascii="Times New Roman" w:hAnsi="Times New Roman"/>
                <w:sz w:val="24"/>
                <w:szCs w:val="24"/>
              </w:rPr>
              <w:t xml:space="preserve"> </w:t>
            </w:r>
            <w:r w:rsidRPr="008A5476">
              <w:rPr>
                <w:rFonts w:ascii="Times New Roman" w:hAnsi="Times New Roman"/>
                <w:color w:val="000000"/>
                <w:sz w:val="24"/>
                <w:szCs w:val="24"/>
              </w:rPr>
              <w:t xml:space="preserve">Фильтр </w:t>
            </w:r>
            <w:r w:rsidRPr="008A5476">
              <w:rPr>
                <w:rFonts w:ascii="Times New Roman" w:hAnsi="Times New Roman"/>
                <w:sz w:val="24"/>
                <w:szCs w:val="24"/>
              </w:rPr>
              <w:t xml:space="preserve">воздуха должен </w:t>
            </w:r>
            <w:proofErr w:type="gramStart"/>
            <w:r w:rsidRPr="008A5476">
              <w:rPr>
                <w:rFonts w:ascii="Times New Roman" w:hAnsi="Times New Roman"/>
                <w:color w:val="000000"/>
                <w:sz w:val="24"/>
                <w:szCs w:val="24"/>
              </w:rPr>
              <w:t>крепится</w:t>
            </w:r>
            <w:proofErr w:type="gramEnd"/>
            <w:r w:rsidRPr="008A5476">
              <w:rPr>
                <w:rFonts w:ascii="Times New Roman" w:hAnsi="Times New Roman"/>
                <w:color w:val="000000"/>
                <w:sz w:val="24"/>
                <w:szCs w:val="24"/>
              </w:rPr>
              <w:t xml:space="preserve"> к внутренним замкам магистралей Установки посредством быстроразъёмного фитинга. Материал изготовления фильтров должен быть полипропилен. Манометры на входе и на выходе системы фильтрации не менее 3 шт.</w:t>
            </w:r>
          </w:p>
          <w:p w:rsidR="00F34F4E" w:rsidRPr="008A5476" w:rsidRDefault="00F34F4E" w:rsidP="00F34F4E">
            <w:pPr>
              <w:pStyle w:val="a3"/>
              <w:ind w:left="57" w:right="57"/>
              <w:jc w:val="both"/>
              <w:rPr>
                <w:rFonts w:ascii="Times New Roman" w:hAnsi="Times New Roman"/>
                <w:color w:val="000000"/>
                <w:sz w:val="24"/>
                <w:szCs w:val="24"/>
              </w:rPr>
            </w:pPr>
            <w:r w:rsidRPr="008A5476">
              <w:rPr>
                <w:rFonts w:ascii="Times New Roman" w:hAnsi="Times New Roman"/>
                <w:color w:val="000000"/>
                <w:sz w:val="24"/>
                <w:szCs w:val="24"/>
              </w:rPr>
              <w:t xml:space="preserve">Степень подвижности – стационарная система. Наличие встроенных колес. Габаритная </w:t>
            </w:r>
            <w:r w:rsidRPr="008A5476">
              <w:rPr>
                <w:rFonts w:ascii="Times New Roman" w:hAnsi="Times New Roman"/>
                <w:color w:val="000000"/>
                <w:sz w:val="24"/>
                <w:szCs w:val="24"/>
                <w:shd w:val="clear" w:color="auto" w:fill="FFFFFF" w:themeFill="background1"/>
              </w:rPr>
              <w:t>ширина, не более 56 см. Габаритная глубина, не более 53 см. Габаритная высота, не более 117 см. Вес, не более 100 кг.</w:t>
            </w:r>
            <w:r w:rsidRPr="008A5476">
              <w:rPr>
                <w:rFonts w:ascii="Times New Roman" w:hAnsi="Times New Roman"/>
                <w:color w:val="000000"/>
                <w:sz w:val="24"/>
                <w:szCs w:val="24"/>
              </w:rPr>
              <w:t xml:space="preserve"> </w:t>
            </w:r>
          </w:p>
        </w:tc>
        <w:tc>
          <w:tcPr>
            <w:tcW w:w="2340" w:type="dxa"/>
            <w:tcBorders>
              <w:bottom w:val="single" w:sz="4" w:space="0" w:color="auto"/>
            </w:tcBorders>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lang w:val="ru-RU"/>
              </w:rPr>
            </w:pPr>
          </w:p>
        </w:tc>
      </w:tr>
      <w:tr w:rsidR="00F34F4E" w:rsidRPr="008A5476" w:rsidTr="00F34F4E">
        <w:trPr>
          <w:trHeight w:val="30"/>
        </w:trPr>
        <w:tc>
          <w:tcPr>
            <w:tcW w:w="0" w:type="auto"/>
            <w:vMerge/>
          </w:tcPr>
          <w:p w:rsidR="00F34F4E" w:rsidRPr="008A5476" w:rsidRDefault="00F34F4E" w:rsidP="00F34F4E">
            <w:pPr>
              <w:spacing w:after="0" w:line="240" w:lineRule="auto"/>
              <w:ind w:left="57" w:right="57"/>
              <w:rPr>
                <w:sz w:val="24"/>
                <w:szCs w:val="24"/>
                <w:lang w:val="ru-RU"/>
              </w:rPr>
            </w:pPr>
          </w:p>
        </w:tc>
        <w:tc>
          <w:tcPr>
            <w:tcW w:w="0" w:type="auto"/>
            <w:gridSpan w:val="2"/>
            <w:vMerge/>
          </w:tcPr>
          <w:p w:rsidR="00F34F4E" w:rsidRPr="008A5476" w:rsidRDefault="00F34F4E" w:rsidP="00F34F4E">
            <w:pPr>
              <w:spacing w:after="0" w:line="240" w:lineRule="auto"/>
              <w:ind w:left="57" w:right="57"/>
              <w:rPr>
                <w:sz w:val="24"/>
                <w:szCs w:val="24"/>
                <w:lang w:val="ru-RU"/>
              </w:rPr>
            </w:pPr>
          </w:p>
        </w:tc>
        <w:tc>
          <w:tcPr>
            <w:tcW w:w="841" w:type="dxa"/>
            <w:vMerge/>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p>
        </w:tc>
        <w:tc>
          <w:tcPr>
            <w:tcW w:w="3754" w:type="dxa"/>
            <w:gridSpan w:val="3"/>
            <w:vMerge/>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p>
        </w:tc>
        <w:tc>
          <w:tcPr>
            <w:tcW w:w="5123" w:type="dxa"/>
            <w:gridSpan w:val="4"/>
            <w:vMerge/>
            <w:tcBorders>
              <w:top w:val="single" w:sz="4" w:space="0" w:color="auto"/>
              <w:bottom w:val="single" w:sz="4" w:space="0" w:color="auto"/>
            </w:tcBorders>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p>
        </w:tc>
        <w:tc>
          <w:tcPr>
            <w:tcW w:w="2340" w:type="dxa"/>
            <w:tcBorders>
              <w:top w:val="single" w:sz="4" w:space="0" w:color="auto"/>
              <w:bottom w:val="single" w:sz="4" w:space="0" w:color="auto"/>
            </w:tcBorders>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lang w:val="ru-RU"/>
              </w:rPr>
            </w:pPr>
            <w:r>
              <w:rPr>
                <w:sz w:val="24"/>
                <w:szCs w:val="24"/>
                <w:lang w:val="ru-RU"/>
              </w:rPr>
              <w:t>1</w:t>
            </w:r>
            <w:r w:rsidRPr="008A5476">
              <w:rPr>
                <w:sz w:val="24"/>
                <w:szCs w:val="24"/>
                <w:lang w:val="ru-RU"/>
              </w:rPr>
              <w:t xml:space="preserve"> </w:t>
            </w:r>
            <w:proofErr w:type="spellStart"/>
            <w:proofErr w:type="gramStart"/>
            <w:r w:rsidRPr="008A5476">
              <w:rPr>
                <w:sz w:val="24"/>
                <w:szCs w:val="24"/>
                <w:lang w:val="ru-RU"/>
              </w:rPr>
              <w:t>шт</w:t>
            </w:r>
            <w:proofErr w:type="spellEnd"/>
            <w:proofErr w:type="gramEnd"/>
          </w:p>
        </w:tc>
      </w:tr>
      <w:tr w:rsidR="00F34F4E" w:rsidRPr="006B65A5" w:rsidTr="00F34F4E">
        <w:trPr>
          <w:trHeight w:val="30"/>
        </w:trPr>
        <w:tc>
          <w:tcPr>
            <w:tcW w:w="0" w:type="auto"/>
            <w:vMerge/>
          </w:tcPr>
          <w:p w:rsidR="00F34F4E" w:rsidRPr="008A5476" w:rsidRDefault="00F34F4E" w:rsidP="00F34F4E">
            <w:pPr>
              <w:spacing w:after="0" w:line="240" w:lineRule="auto"/>
              <w:ind w:left="57" w:right="57"/>
              <w:rPr>
                <w:sz w:val="24"/>
                <w:szCs w:val="24"/>
                <w:lang w:val="ru-RU"/>
              </w:rPr>
            </w:pPr>
          </w:p>
        </w:tc>
        <w:tc>
          <w:tcPr>
            <w:tcW w:w="0" w:type="auto"/>
            <w:gridSpan w:val="2"/>
            <w:vMerge/>
          </w:tcPr>
          <w:p w:rsidR="00F34F4E" w:rsidRPr="008A5476" w:rsidRDefault="00F34F4E" w:rsidP="00F34F4E">
            <w:pPr>
              <w:spacing w:after="0" w:line="240" w:lineRule="auto"/>
              <w:ind w:left="57" w:right="57"/>
              <w:rPr>
                <w:sz w:val="24"/>
                <w:szCs w:val="24"/>
                <w:lang w:val="ru-RU"/>
              </w:rPr>
            </w:pPr>
          </w:p>
        </w:tc>
        <w:tc>
          <w:tcPr>
            <w:tcW w:w="841" w:type="dxa"/>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Pr>
                <w:sz w:val="24"/>
                <w:szCs w:val="24"/>
                <w:lang w:val="ru-RU"/>
              </w:rPr>
              <w:t xml:space="preserve">  2</w:t>
            </w:r>
          </w:p>
        </w:tc>
        <w:tc>
          <w:tcPr>
            <w:tcW w:w="3754" w:type="dxa"/>
            <w:gridSpan w:val="3"/>
            <w:tcBorders>
              <w:right w:val="single" w:sz="4" w:space="0" w:color="auto"/>
            </w:tcBorders>
            <w:tcMar>
              <w:top w:w="15" w:type="dxa"/>
              <w:left w:w="15" w:type="dxa"/>
              <w:bottom w:w="15" w:type="dxa"/>
              <w:right w:w="15" w:type="dxa"/>
            </w:tcMar>
            <w:vAlign w:val="center"/>
          </w:tcPr>
          <w:p w:rsidR="00F34F4E" w:rsidRPr="003B45DD" w:rsidRDefault="00F34F4E" w:rsidP="00F34F4E">
            <w:pPr>
              <w:spacing w:after="0" w:line="240" w:lineRule="auto"/>
              <w:ind w:left="57" w:right="57"/>
              <w:jc w:val="both"/>
              <w:rPr>
                <w:sz w:val="24"/>
                <w:szCs w:val="24"/>
                <w:lang w:val="ru-RU"/>
              </w:rPr>
            </w:pPr>
            <w:r w:rsidRPr="00860D41">
              <w:rPr>
                <w:sz w:val="24"/>
                <w:szCs w:val="24"/>
                <w:lang w:val="kk-KZ" w:eastAsia="ru-RU"/>
              </w:rPr>
              <w:t xml:space="preserve">Устройство для </w:t>
            </w:r>
            <w:r>
              <w:rPr>
                <w:sz w:val="24"/>
                <w:szCs w:val="24"/>
                <w:lang w:val="kk-KZ" w:eastAsia="ru-RU"/>
              </w:rPr>
              <w:t xml:space="preserve">очистки эндоскопов </w:t>
            </w:r>
            <w:r w:rsidRPr="003B45DD">
              <w:rPr>
                <w:sz w:val="24"/>
                <w:szCs w:val="24"/>
                <w:lang w:val="ru-RU"/>
              </w:rPr>
              <w:br/>
            </w:r>
          </w:p>
          <w:p w:rsidR="00F34F4E" w:rsidRPr="003B45DD" w:rsidRDefault="00F34F4E" w:rsidP="00F34F4E">
            <w:pPr>
              <w:spacing w:after="0" w:line="240" w:lineRule="auto"/>
              <w:ind w:left="57" w:right="57"/>
              <w:jc w:val="both"/>
              <w:rPr>
                <w:sz w:val="24"/>
                <w:szCs w:val="24"/>
                <w:lang w:val="ru-RU"/>
              </w:rPr>
            </w:pPr>
            <w:r w:rsidRPr="003B45DD">
              <w:rPr>
                <w:sz w:val="24"/>
                <w:szCs w:val="24"/>
                <w:lang w:val="ru-RU"/>
              </w:rPr>
              <w:br/>
            </w:r>
          </w:p>
        </w:tc>
        <w:tc>
          <w:tcPr>
            <w:tcW w:w="512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F4E" w:rsidRPr="001F7C14" w:rsidRDefault="00F34F4E" w:rsidP="00F34F4E">
            <w:pPr>
              <w:pStyle w:val="a3"/>
              <w:ind w:left="57" w:right="57"/>
              <w:jc w:val="both"/>
              <w:rPr>
                <w:rStyle w:val="ab"/>
                <w:rFonts w:ascii="Times New Roman" w:hAnsi="Times New Roman"/>
                <w:b w:val="0"/>
                <w:sz w:val="24"/>
                <w:szCs w:val="24"/>
              </w:rPr>
            </w:pPr>
            <w:r w:rsidRPr="001F7C14">
              <w:rPr>
                <w:rFonts w:ascii="Times New Roman" w:hAnsi="Times New Roman"/>
                <w:sz w:val="24"/>
                <w:szCs w:val="24"/>
              </w:rPr>
              <w:t xml:space="preserve">Наличие </w:t>
            </w:r>
            <w:proofErr w:type="gramStart"/>
            <w:r w:rsidRPr="001F7C14">
              <w:rPr>
                <w:rFonts w:ascii="Times New Roman" w:hAnsi="Times New Roman"/>
                <w:sz w:val="24"/>
                <w:szCs w:val="24"/>
              </w:rPr>
              <w:t>возможности проведения промывки каналов гибкого эндоскопа</w:t>
            </w:r>
            <w:proofErr w:type="gramEnd"/>
            <w:r w:rsidRPr="001F7C14">
              <w:rPr>
                <w:rFonts w:ascii="Times New Roman" w:hAnsi="Times New Roman"/>
                <w:sz w:val="24"/>
                <w:szCs w:val="24"/>
              </w:rPr>
              <w:t xml:space="preserve"> с применением моющего средства. Наличие </w:t>
            </w:r>
            <w:proofErr w:type="gramStart"/>
            <w:r w:rsidRPr="001F7C14">
              <w:rPr>
                <w:rFonts w:ascii="Times New Roman" w:hAnsi="Times New Roman"/>
                <w:sz w:val="24"/>
                <w:szCs w:val="24"/>
              </w:rPr>
              <w:t>возможности проведения промывки каналов гибкого эндоскопа</w:t>
            </w:r>
            <w:proofErr w:type="gramEnd"/>
            <w:r w:rsidRPr="001F7C14">
              <w:rPr>
                <w:rFonts w:ascii="Times New Roman" w:hAnsi="Times New Roman"/>
                <w:sz w:val="24"/>
                <w:szCs w:val="24"/>
              </w:rPr>
              <w:t xml:space="preserve"> водой. Наличие возможности удаления жидкости из каналов эндоскопа воздухом.</w:t>
            </w:r>
            <w:r w:rsidRPr="001F7C14">
              <w:rPr>
                <w:rStyle w:val="ab"/>
                <w:rFonts w:ascii="Times New Roman" w:hAnsi="Times New Roman"/>
                <w:sz w:val="24"/>
                <w:szCs w:val="24"/>
              </w:rPr>
              <w:t xml:space="preserve"> </w:t>
            </w:r>
            <w:r w:rsidRPr="001F7C14">
              <w:rPr>
                <w:rFonts w:ascii="Times New Roman" w:hAnsi="Times New Roman"/>
                <w:sz w:val="24"/>
                <w:szCs w:val="24"/>
              </w:rPr>
              <w:t xml:space="preserve">Наличие </w:t>
            </w:r>
            <w:proofErr w:type="gramStart"/>
            <w:r w:rsidRPr="001F7C14">
              <w:rPr>
                <w:rFonts w:ascii="Times New Roman" w:hAnsi="Times New Roman"/>
                <w:sz w:val="24"/>
                <w:szCs w:val="24"/>
              </w:rPr>
              <w:t>возможности проведения дезинфекции внутренних каналов устройства</w:t>
            </w:r>
            <w:proofErr w:type="gramEnd"/>
            <w:r w:rsidRPr="001F7C14">
              <w:rPr>
                <w:rFonts w:ascii="Times New Roman" w:hAnsi="Times New Roman"/>
                <w:sz w:val="24"/>
                <w:szCs w:val="24"/>
              </w:rPr>
              <w:t xml:space="preserve"> с применением дезинфицирующего средства. Устройство должно иметь звуковой индикатор завершения цикла. Устройство должно иметь </w:t>
            </w:r>
            <w:r w:rsidRPr="001F7C14">
              <w:rPr>
                <w:rFonts w:ascii="Times New Roman" w:hAnsi="Times New Roman"/>
                <w:sz w:val="24"/>
                <w:szCs w:val="24"/>
              </w:rPr>
              <w:lastRenderedPageBreak/>
              <w:t xml:space="preserve">визуальный индикатор завершения цикла. Устройство должно иметь ножки с </w:t>
            </w:r>
            <w:proofErr w:type="spellStart"/>
            <w:r w:rsidRPr="001F7C14">
              <w:rPr>
                <w:rFonts w:ascii="Times New Roman" w:hAnsi="Times New Roman"/>
                <w:sz w:val="24"/>
                <w:szCs w:val="24"/>
              </w:rPr>
              <w:t>антискользящим</w:t>
            </w:r>
            <w:proofErr w:type="spellEnd"/>
            <w:r w:rsidRPr="001F7C14">
              <w:rPr>
                <w:rFonts w:ascii="Times New Roman" w:hAnsi="Times New Roman"/>
                <w:sz w:val="24"/>
                <w:szCs w:val="24"/>
              </w:rPr>
              <w:t xml:space="preserve"> покрытием. Устройство должно иметь кронштейн для подвешивания на стене. Устройство должно включать в себя мембранный насос. Устройство должно включать в себя электронную схему управления. Устройство должно включать в себя цифровой таймер, с возможностью установки диапазона времени промывки, мин 0-99, с дискретностью 1 секунда.</w:t>
            </w:r>
            <w:r w:rsidRPr="001F7C14">
              <w:rPr>
                <w:rStyle w:val="ab"/>
                <w:rFonts w:ascii="Times New Roman" w:hAnsi="Times New Roman"/>
                <w:sz w:val="24"/>
                <w:szCs w:val="24"/>
              </w:rPr>
              <w:t xml:space="preserve"> </w:t>
            </w:r>
            <w:r w:rsidRPr="001F7C14">
              <w:rPr>
                <w:rFonts w:ascii="Times New Roman" w:hAnsi="Times New Roman"/>
                <w:sz w:val="24"/>
                <w:szCs w:val="24"/>
              </w:rPr>
              <w:t>Устройство должно быть оснащено датчиком потока жидкости, который исключает возможность создания избыточного давления, которое может повредить эндоскоп.</w:t>
            </w:r>
          </w:p>
          <w:p w:rsidR="00F34F4E" w:rsidRPr="001F7C14" w:rsidRDefault="00F34F4E" w:rsidP="00F34F4E">
            <w:pPr>
              <w:pStyle w:val="a3"/>
              <w:ind w:left="57" w:right="57"/>
              <w:jc w:val="both"/>
              <w:rPr>
                <w:rFonts w:ascii="Times New Roman" w:hAnsi="Times New Roman"/>
                <w:sz w:val="24"/>
                <w:szCs w:val="24"/>
              </w:rPr>
            </w:pPr>
            <w:r w:rsidRPr="001F7C14">
              <w:rPr>
                <w:rFonts w:ascii="Times New Roman" w:hAnsi="Times New Roman"/>
                <w:sz w:val="24"/>
                <w:szCs w:val="24"/>
              </w:rPr>
              <w:t xml:space="preserve">Устройство должно подключаться к эндоскопу посредством переходника для подключения эндоскопов. Устройство должно иметь переходник для подключения элеваторного канала или канала воды высокого давления эндоскопов </w:t>
            </w:r>
            <w:proofErr w:type="spellStart"/>
            <w:r w:rsidRPr="001F7C14">
              <w:rPr>
                <w:rFonts w:ascii="Times New Roman" w:hAnsi="Times New Roman"/>
                <w:sz w:val="24"/>
                <w:szCs w:val="24"/>
              </w:rPr>
              <w:t>Fuj</w:t>
            </w:r>
            <w:r w:rsidRPr="001F7C14">
              <w:rPr>
                <w:rFonts w:ascii="Times New Roman" w:hAnsi="Times New Roman"/>
                <w:sz w:val="24"/>
                <w:szCs w:val="24"/>
                <w:lang w:val="en-US"/>
              </w:rPr>
              <w:t>i</w:t>
            </w:r>
            <w:r w:rsidRPr="001F7C14">
              <w:rPr>
                <w:rFonts w:ascii="Times New Roman" w:hAnsi="Times New Roman"/>
                <w:sz w:val="24"/>
                <w:szCs w:val="24"/>
              </w:rPr>
              <w:t>non</w:t>
            </w:r>
            <w:proofErr w:type="spellEnd"/>
            <w:r w:rsidRPr="001F7C14">
              <w:rPr>
                <w:rFonts w:ascii="Times New Roman" w:hAnsi="Times New Roman"/>
                <w:sz w:val="24"/>
                <w:szCs w:val="24"/>
              </w:rPr>
              <w:t xml:space="preserve"> и </w:t>
            </w:r>
            <w:proofErr w:type="spellStart"/>
            <w:r w:rsidRPr="001F7C14">
              <w:rPr>
                <w:rFonts w:ascii="Times New Roman" w:hAnsi="Times New Roman"/>
                <w:sz w:val="24"/>
                <w:szCs w:val="24"/>
              </w:rPr>
              <w:t>Pentax</w:t>
            </w:r>
            <w:proofErr w:type="spellEnd"/>
            <w:r w:rsidRPr="001F7C14">
              <w:rPr>
                <w:rFonts w:ascii="Times New Roman" w:hAnsi="Times New Roman"/>
                <w:sz w:val="24"/>
                <w:szCs w:val="24"/>
              </w:rPr>
              <w:t xml:space="preserve">, длина которого не более 132 см, диаметр не более 80 мм, снабжен на одном конце внешним быстросъемным соединением, на другом конце снабжено </w:t>
            </w:r>
            <w:proofErr w:type="spellStart"/>
            <w:r w:rsidRPr="001F7C14">
              <w:rPr>
                <w:rFonts w:ascii="Times New Roman" w:hAnsi="Times New Roman"/>
                <w:sz w:val="24"/>
                <w:szCs w:val="24"/>
              </w:rPr>
              <w:t>Луер-соединением</w:t>
            </w:r>
            <w:proofErr w:type="spellEnd"/>
            <w:r w:rsidRPr="001F7C14">
              <w:rPr>
                <w:rFonts w:ascii="Times New Roman" w:hAnsi="Times New Roman"/>
                <w:sz w:val="24"/>
                <w:szCs w:val="24"/>
              </w:rPr>
              <w:t xml:space="preserve"> с металлической насадкой. Устройство должно иметь трубку контроля расхода, длина которой не более 10 см, диаметр не более 40 мм, снабженной на одном конце </w:t>
            </w:r>
            <w:proofErr w:type="spellStart"/>
            <w:r w:rsidRPr="001F7C14">
              <w:rPr>
                <w:rFonts w:ascii="Times New Roman" w:hAnsi="Times New Roman"/>
                <w:sz w:val="24"/>
                <w:szCs w:val="24"/>
              </w:rPr>
              <w:t>Луер-соединением</w:t>
            </w:r>
            <w:proofErr w:type="spellEnd"/>
            <w:r w:rsidRPr="001F7C14">
              <w:rPr>
                <w:rFonts w:ascii="Times New Roman" w:hAnsi="Times New Roman"/>
                <w:sz w:val="24"/>
                <w:szCs w:val="24"/>
              </w:rPr>
              <w:t xml:space="preserve">, а с другого конца подключаться к элеваторному каналу. Устройство должно иметь двухканальный универсальный переходник для очистки, длина которого не более 28 см, диаметр не более 70 </w:t>
            </w:r>
            <w:r w:rsidRPr="001F7C14">
              <w:rPr>
                <w:rFonts w:ascii="Times New Roman" w:hAnsi="Times New Roman"/>
                <w:sz w:val="24"/>
                <w:szCs w:val="24"/>
              </w:rPr>
              <w:lastRenderedPageBreak/>
              <w:t xml:space="preserve">мм. Устройство должно иметь трехканальный универсальный переходник для очистки, длина которого не более 28 см, диаметр не более 70 мм. Устройство должно иметь четырехканальный универсальный переходник для очистки, длина которого не более 28 см, диаметр не более 70 мм. Все окончания 2,3,4-канальных универсальных переходников для очистки должны быть снабжены </w:t>
            </w:r>
            <w:proofErr w:type="spellStart"/>
            <w:r w:rsidRPr="001F7C14">
              <w:rPr>
                <w:rFonts w:ascii="Times New Roman" w:hAnsi="Times New Roman"/>
                <w:sz w:val="24"/>
                <w:szCs w:val="24"/>
              </w:rPr>
              <w:t>Луер-соединением</w:t>
            </w:r>
            <w:proofErr w:type="spellEnd"/>
            <w:r w:rsidRPr="001F7C14">
              <w:rPr>
                <w:rFonts w:ascii="Times New Roman" w:hAnsi="Times New Roman"/>
                <w:sz w:val="24"/>
                <w:szCs w:val="24"/>
              </w:rPr>
              <w:t xml:space="preserve">. Устройство должно иметь удлинитель DSD </w:t>
            </w:r>
            <w:proofErr w:type="spellStart"/>
            <w:r w:rsidRPr="001F7C14">
              <w:rPr>
                <w:rFonts w:ascii="Times New Roman" w:hAnsi="Times New Roman"/>
                <w:sz w:val="24"/>
                <w:szCs w:val="24"/>
              </w:rPr>
              <w:t>Extens</w:t>
            </w:r>
            <w:r w:rsidRPr="001F7C14">
              <w:rPr>
                <w:rFonts w:ascii="Times New Roman" w:hAnsi="Times New Roman"/>
                <w:sz w:val="24"/>
                <w:szCs w:val="24"/>
                <w:lang w:val="en-US"/>
              </w:rPr>
              <w:t>i</w:t>
            </w:r>
            <w:r w:rsidRPr="001F7C14">
              <w:rPr>
                <w:rFonts w:ascii="Times New Roman" w:hAnsi="Times New Roman"/>
                <w:sz w:val="24"/>
                <w:szCs w:val="24"/>
              </w:rPr>
              <w:t>on</w:t>
            </w:r>
            <w:proofErr w:type="spellEnd"/>
            <w:r w:rsidRPr="001F7C14">
              <w:rPr>
                <w:rFonts w:ascii="Times New Roman" w:hAnsi="Times New Roman"/>
                <w:sz w:val="24"/>
                <w:szCs w:val="24"/>
              </w:rPr>
              <w:t xml:space="preserve"> L</w:t>
            </w:r>
            <w:proofErr w:type="spellStart"/>
            <w:r w:rsidRPr="001F7C14">
              <w:rPr>
                <w:rFonts w:ascii="Times New Roman" w:hAnsi="Times New Roman"/>
                <w:sz w:val="24"/>
                <w:szCs w:val="24"/>
                <w:lang w:val="en-US"/>
              </w:rPr>
              <w:t>i</w:t>
            </w:r>
            <w:r w:rsidRPr="001F7C14">
              <w:rPr>
                <w:rFonts w:ascii="Times New Roman" w:hAnsi="Times New Roman"/>
                <w:sz w:val="24"/>
                <w:szCs w:val="24"/>
              </w:rPr>
              <w:t>ne</w:t>
            </w:r>
            <w:proofErr w:type="spellEnd"/>
            <w:r w:rsidRPr="001F7C14">
              <w:rPr>
                <w:rFonts w:ascii="Times New Roman" w:hAnsi="Times New Roman"/>
                <w:sz w:val="24"/>
                <w:szCs w:val="24"/>
              </w:rPr>
              <w:t>, длина которого не более 95 см, диаметр не более 80 мм, снабженный на обоих концах быстросъемным соединением. Устройство должно иметь переходник линии подачи жидкости, длина которого не более 105 см, диаметр не более 1 см, снабжен на одном конце быстросъемным соединением, на другом конце сетчатым металлическим фильтром. Устройство должно иметь градуированную цилиндрическую емкость, объемом не менее 250-мл, внутренний диаметр которой не менее 3,7 см. Устройство должно иметь возможность проведения ежедневных испытаний, на соответствии техническим условиям, что гарантирует работоспособность системы в соответствии с техническими условиями изготовителя.</w:t>
            </w:r>
          </w:p>
          <w:p w:rsidR="00F34F4E" w:rsidRPr="001F7C14" w:rsidRDefault="00F34F4E" w:rsidP="00F34F4E">
            <w:pPr>
              <w:pStyle w:val="a3"/>
              <w:ind w:left="57" w:right="57"/>
              <w:jc w:val="both"/>
              <w:rPr>
                <w:rFonts w:ascii="Times New Roman" w:hAnsi="Times New Roman"/>
                <w:sz w:val="24"/>
                <w:szCs w:val="24"/>
              </w:rPr>
            </w:pPr>
            <w:r w:rsidRPr="001F7C14">
              <w:rPr>
                <w:rFonts w:ascii="Times New Roman" w:hAnsi="Times New Roman"/>
                <w:sz w:val="24"/>
                <w:szCs w:val="24"/>
              </w:rPr>
              <w:t xml:space="preserve">Габаритные размеры (высота-ширина-глубина) не более 230,6 </w:t>
            </w:r>
            <w:proofErr w:type="spellStart"/>
            <w:r w:rsidRPr="001F7C14">
              <w:rPr>
                <w:rFonts w:ascii="Times New Roman" w:hAnsi="Times New Roman"/>
                <w:sz w:val="24"/>
                <w:szCs w:val="24"/>
              </w:rPr>
              <w:t>х</w:t>
            </w:r>
            <w:proofErr w:type="spellEnd"/>
            <w:r w:rsidRPr="001F7C14">
              <w:rPr>
                <w:rFonts w:ascii="Times New Roman" w:hAnsi="Times New Roman"/>
                <w:sz w:val="24"/>
                <w:szCs w:val="24"/>
              </w:rPr>
              <w:t xml:space="preserve"> 152,4 </w:t>
            </w:r>
            <w:proofErr w:type="spellStart"/>
            <w:r w:rsidRPr="001F7C14">
              <w:rPr>
                <w:rFonts w:ascii="Times New Roman" w:hAnsi="Times New Roman"/>
                <w:sz w:val="24"/>
                <w:szCs w:val="24"/>
              </w:rPr>
              <w:t>х</w:t>
            </w:r>
            <w:proofErr w:type="spellEnd"/>
            <w:r w:rsidRPr="001F7C14">
              <w:rPr>
                <w:rFonts w:ascii="Times New Roman" w:hAnsi="Times New Roman"/>
                <w:sz w:val="24"/>
                <w:szCs w:val="24"/>
              </w:rPr>
              <w:t xml:space="preserve"> 203,2 (в миллиметрах). Вес не более 4,6 кг.  </w:t>
            </w:r>
            <w:r w:rsidRPr="001F7C14">
              <w:rPr>
                <w:rFonts w:ascii="Times New Roman" w:hAnsi="Times New Roman"/>
                <w:color w:val="000000"/>
                <w:sz w:val="24"/>
                <w:szCs w:val="24"/>
              </w:rPr>
              <w:t xml:space="preserve">Максимальный расход жидкости не менее 1 л/мин. </w:t>
            </w:r>
            <w:r w:rsidRPr="001F7C14">
              <w:rPr>
                <w:rFonts w:ascii="Times New Roman" w:hAnsi="Times New Roman"/>
                <w:sz w:val="24"/>
                <w:szCs w:val="24"/>
              </w:rPr>
              <w:t xml:space="preserve">Объем подачи жидкости за 10 сек не менее 100 мл. </w:t>
            </w:r>
            <w:r w:rsidRPr="001F7C14">
              <w:rPr>
                <w:rFonts w:ascii="Times New Roman" w:hAnsi="Times New Roman"/>
                <w:sz w:val="24"/>
                <w:szCs w:val="24"/>
                <w:lang w:val="kk-KZ"/>
              </w:rPr>
              <w:lastRenderedPageBreak/>
              <w:t>М</w:t>
            </w:r>
            <w:proofErr w:type="spellStart"/>
            <w:r w:rsidRPr="001F7C14">
              <w:rPr>
                <w:rFonts w:ascii="Times New Roman" w:hAnsi="Times New Roman"/>
                <w:sz w:val="24"/>
                <w:szCs w:val="24"/>
              </w:rPr>
              <w:t>аксимальное</w:t>
            </w:r>
            <w:proofErr w:type="spellEnd"/>
            <w:r w:rsidRPr="001F7C14">
              <w:rPr>
                <w:rFonts w:ascii="Times New Roman" w:hAnsi="Times New Roman"/>
                <w:sz w:val="24"/>
                <w:szCs w:val="24"/>
              </w:rPr>
              <w:t xml:space="preserve"> давление насоса не более 29 </w:t>
            </w:r>
            <w:proofErr w:type="spellStart"/>
            <w:r w:rsidRPr="001F7C14">
              <w:rPr>
                <w:rFonts w:ascii="Times New Roman" w:hAnsi="Times New Roman"/>
                <w:sz w:val="24"/>
                <w:szCs w:val="24"/>
              </w:rPr>
              <w:t>ps</w:t>
            </w:r>
            <w:r w:rsidRPr="001F7C14">
              <w:rPr>
                <w:rFonts w:ascii="Times New Roman" w:hAnsi="Times New Roman"/>
                <w:sz w:val="24"/>
                <w:szCs w:val="24"/>
                <w:lang w:val="en-US"/>
              </w:rPr>
              <w:t>i</w:t>
            </w:r>
            <w:proofErr w:type="spellEnd"/>
            <w:r w:rsidRPr="001F7C14">
              <w:rPr>
                <w:rFonts w:ascii="Times New Roman" w:hAnsi="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lang w:val="ru-RU"/>
              </w:rPr>
            </w:pPr>
            <w:r>
              <w:rPr>
                <w:sz w:val="24"/>
                <w:szCs w:val="24"/>
                <w:lang w:val="ru-RU"/>
              </w:rPr>
              <w:lastRenderedPageBreak/>
              <w:t xml:space="preserve">1 </w:t>
            </w:r>
            <w:proofErr w:type="spellStart"/>
            <w:proofErr w:type="gramStart"/>
            <w:r>
              <w:rPr>
                <w:sz w:val="24"/>
                <w:szCs w:val="24"/>
                <w:lang w:val="ru-RU"/>
              </w:rPr>
              <w:t>шт</w:t>
            </w:r>
            <w:proofErr w:type="spellEnd"/>
            <w:proofErr w:type="gramEnd"/>
          </w:p>
        </w:tc>
      </w:tr>
      <w:tr w:rsidR="00F34F4E" w:rsidRPr="008A5476" w:rsidTr="00F34F4E">
        <w:trPr>
          <w:trHeight w:val="30"/>
        </w:trPr>
        <w:tc>
          <w:tcPr>
            <w:tcW w:w="0" w:type="auto"/>
            <w:vMerge/>
          </w:tcPr>
          <w:p w:rsidR="00F34F4E" w:rsidRPr="008A5476" w:rsidRDefault="00F34F4E" w:rsidP="00F34F4E">
            <w:pPr>
              <w:spacing w:after="0" w:line="240" w:lineRule="auto"/>
              <w:ind w:left="57" w:right="57"/>
              <w:rPr>
                <w:sz w:val="24"/>
                <w:szCs w:val="24"/>
                <w:lang w:val="ru-RU"/>
              </w:rPr>
            </w:pPr>
          </w:p>
        </w:tc>
        <w:tc>
          <w:tcPr>
            <w:tcW w:w="0" w:type="auto"/>
            <w:gridSpan w:val="2"/>
            <w:vMerge/>
          </w:tcPr>
          <w:p w:rsidR="00F34F4E" w:rsidRPr="008A5476" w:rsidRDefault="00F34F4E" w:rsidP="00F34F4E">
            <w:pPr>
              <w:spacing w:after="0" w:line="240" w:lineRule="auto"/>
              <w:ind w:left="57" w:right="57"/>
              <w:rPr>
                <w:sz w:val="24"/>
                <w:szCs w:val="24"/>
                <w:lang w:val="ru-RU"/>
              </w:rPr>
            </w:pPr>
          </w:p>
        </w:tc>
        <w:tc>
          <w:tcPr>
            <w:tcW w:w="0" w:type="auto"/>
            <w:gridSpan w:val="9"/>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proofErr w:type="spellStart"/>
            <w:r w:rsidRPr="008A5476">
              <w:rPr>
                <w:color w:val="000000"/>
                <w:sz w:val="24"/>
                <w:szCs w:val="24"/>
              </w:rPr>
              <w:t>Дополнительные</w:t>
            </w:r>
            <w:proofErr w:type="spellEnd"/>
            <w:r w:rsidRPr="008A5476">
              <w:rPr>
                <w:color w:val="000000"/>
                <w:sz w:val="24"/>
                <w:szCs w:val="24"/>
              </w:rPr>
              <w:t xml:space="preserve"> </w:t>
            </w:r>
            <w:proofErr w:type="spellStart"/>
            <w:r w:rsidRPr="008A5476">
              <w:rPr>
                <w:color w:val="000000"/>
                <w:sz w:val="24"/>
                <w:szCs w:val="24"/>
              </w:rPr>
              <w:t>комплектующие</w:t>
            </w:r>
            <w:proofErr w:type="spellEnd"/>
          </w:p>
        </w:tc>
      </w:tr>
      <w:tr w:rsidR="00F34F4E" w:rsidRPr="008A5476" w:rsidTr="00F34F4E">
        <w:trPr>
          <w:trHeight w:val="877"/>
        </w:trPr>
        <w:tc>
          <w:tcPr>
            <w:tcW w:w="0" w:type="auto"/>
            <w:vMerge/>
          </w:tcPr>
          <w:p w:rsidR="00F34F4E" w:rsidRPr="008A5476" w:rsidRDefault="00F34F4E" w:rsidP="00F34F4E">
            <w:pPr>
              <w:spacing w:after="0" w:line="240" w:lineRule="auto"/>
              <w:ind w:left="57" w:right="57"/>
              <w:rPr>
                <w:sz w:val="24"/>
                <w:szCs w:val="24"/>
              </w:rPr>
            </w:pPr>
          </w:p>
        </w:tc>
        <w:tc>
          <w:tcPr>
            <w:tcW w:w="0" w:type="auto"/>
            <w:gridSpan w:val="2"/>
            <w:vMerge/>
          </w:tcPr>
          <w:p w:rsidR="00F34F4E" w:rsidRPr="008A5476" w:rsidRDefault="00F34F4E" w:rsidP="00F34F4E">
            <w:pPr>
              <w:spacing w:after="0" w:line="240" w:lineRule="auto"/>
              <w:ind w:left="57" w:right="57"/>
              <w:rPr>
                <w:sz w:val="24"/>
                <w:szCs w:val="24"/>
              </w:rPr>
            </w:pPr>
          </w:p>
        </w:tc>
        <w:tc>
          <w:tcPr>
            <w:tcW w:w="841" w:type="dxa"/>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rPr>
            </w:pPr>
            <w:r w:rsidRPr="008A5476">
              <w:rPr>
                <w:sz w:val="24"/>
                <w:szCs w:val="24"/>
              </w:rPr>
              <w:t>1</w:t>
            </w:r>
          </w:p>
        </w:tc>
        <w:tc>
          <w:tcPr>
            <w:tcW w:w="3754" w:type="dxa"/>
            <w:gridSpan w:val="3"/>
            <w:tcMar>
              <w:top w:w="15" w:type="dxa"/>
              <w:left w:w="15" w:type="dxa"/>
              <w:bottom w:w="15" w:type="dxa"/>
              <w:right w:w="15" w:type="dxa"/>
            </w:tcMar>
            <w:vAlign w:val="center"/>
          </w:tcPr>
          <w:p w:rsidR="00F34F4E" w:rsidRPr="008A5476" w:rsidRDefault="00F34F4E" w:rsidP="00F34F4E">
            <w:pPr>
              <w:spacing w:after="0" w:line="240" w:lineRule="auto"/>
              <w:ind w:left="57" w:right="57"/>
              <w:rPr>
                <w:sz w:val="24"/>
                <w:szCs w:val="24"/>
              </w:rPr>
            </w:pPr>
            <w:proofErr w:type="spellStart"/>
            <w:r w:rsidRPr="008A5476">
              <w:rPr>
                <w:sz w:val="24"/>
                <w:szCs w:val="24"/>
              </w:rPr>
              <w:t>Крышка</w:t>
            </w:r>
            <w:proofErr w:type="spellEnd"/>
            <w:r w:rsidRPr="008A5476">
              <w:rPr>
                <w:sz w:val="24"/>
                <w:szCs w:val="24"/>
              </w:rPr>
              <w:t xml:space="preserve"> </w:t>
            </w:r>
            <w:proofErr w:type="spellStart"/>
            <w:r w:rsidRPr="008A5476">
              <w:rPr>
                <w:sz w:val="24"/>
                <w:szCs w:val="24"/>
              </w:rPr>
              <w:t>плавающая</w:t>
            </w:r>
            <w:proofErr w:type="spellEnd"/>
          </w:p>
        </w:tc>
        <w:tc>
          <w:tcPr>
            <w:tcW w:w="5123" w:type="dxa"/>
            <w:gridSpan w:val="4"/>
            <w:tcMar>
              <w:top w:w="15" w:type="dxa"/>
              <w:left w:w="15" w:type="dxa"/>
              <w:bottom w:w="15" w:type="dxa"/>
              <w:right w:w="15" w:type="dxa"/>
            </w:tcMar>
          </w:tcPr>
          <w:p w:rsidR="00F34F4E" w:rsidRPr="008A5476" w:rsidRDefault="00F34F4E" w:rsidP="00F34F4E">
            <w:pPr>
              <w:spacing w:after="0" w:line="240" w:lineRule="auto"/>
              <w:ind w:left="57" w:right="57"/>
              <w:rPr>
                <w:sz w:val="24"/>
                <w:szCs w:val="24"/>
                <w:lang w:val="ru-RU"/>
              </w:rPr>
            </w:pPr>
            <w:r w:rsidRPr="008A5476">
              <w:rPr>
                <w:sz w:val="24"/>
                <w:szCs w:val="24"/>
                <w:lang w:val="ru-RU"/>
              </w:rPr>
              <w:t xml:space="preserve">Крышка должна быть предназначена для минимизации испарения дезинфицирующего средства. </w:t>
            </w:r>
          </w:p>
        </w:tc>
        <w:tc>
          <w:tcPr>
            <w:tcW w:w="2340" w:type="dxa"/>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lang w:val="ru-RU"/>
              </w:rPr>
            </w:pPr>
            <w:r>
              <w:rPr>
                <w:sz w:val="24"/>
                <w:szCs w:val="24"/>
                <w:lang w:val="ru-RU"/>
              </w:rPr>
              <w:t>1</w:t>
            </w:r>
            <w:r w:rsidRPr="008A5476">
              <w:rPr>
                <w:sz w:val="24"/>
                <w:szCs w:val="24"/>
                <w:lang w:val="ru-RU"/>
              </w:rPr>
              <w:t xml:space="preserve"> </w:t>
            </w:r>
            <w:proofErr w:type="spellStart"/>
            <w:proofErr w:type="gramStart"/>
            <w:r w:rsidRPr="008A5476">
              <w:rPr>
                <w:sz w:val="24"/>
                <w:szCs w:val="24"/>
                <w:lang w:val="ru-RU"/>
              </w:rPr>
              <w:t>шт</w:t>
            </w:r>
            <w:proofErr w:type="spellEnd"/>
            <w:proofErr w:type="gramEnd"/>
          </w:p>
        </w:tc>
      </w:tr>
      <w:tr w:rsidR="00F34F4E" w:rsidRPr="008A5476" w:rsidTr="00F34F4E">
        <w:trPr>
          <w:trHeight w:val="877"/>
        </w:trPr>
        <w:tc>
          <w:tcPr>
            <w:tcW w:w="0" w:type="auto"/>
            <w:vMerge/>
          </w:tcPr>
          <w:p w:rsidR="00F34F4E" w:rsidRPr="008A5476" w:rsidRDefault="00F34F4E" w:rsidP="00F34F4E">
            <w:pPr>
              <w:spacing w:after="0" w:line="240" w:lineRule="auto"/>
              <w:ind w:left="57" w:right="57"/>
              <w:rPr>
                <w:sz w:val="24"/>
                <w:szCs w:val="24"/>
              </w:rPr>
            </w:pPr>
          </w:p>
        </w:tc>
        <w:tc>
          <w:tcPr>
            <w:tcW w:w="0" w:type="auto"/>
            <w:gridSpan w:val="2"/>
            <w:vMerge/>
          </w:tcPr>
          <w:p w:rsidR="00F34F4E" w:rsidRPr="008A5476" w:rsidRDefault="00F34F4E" w:rsidP="00F34F4E">
            <w:pPr>
              <w:spacing w:after="0" w:line="240" w:lineRule="auto"/>
              <w:ind w:left="57" w:right="57"/>
              <w:rPr>
                <w:sz w:val="24"/>
                <w:szCs w:val="24"/>
              </w:rPr>
            </w:pPr>
          </w:p>
        </w:tc>
        <w:tc>
          <w:tcPr>
            <w:tcW w:w="841" w:type="dxa"/>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lang w:val="ru-RU"/>
              </w:rPr>
            </w:pPr>
            <w:r w:rsidRPr="008A5476">
              <w:rPr>
                <w:sz w:val="24"/>
                <w:szCs w:val="24"/>
                <w:lang w:val="ru-RU"/>
              </w:rPr>
              <w:t>2</w:t>
            </w:r>
          </w:p>
        </w:tc>
        <w:tc>
          <w:tcPr>
            <w:tcW w:w="3754" w:type="dxa"/>
            <w:gridSpan w:val="3"/>
            <w:tcMar>
              <w:top w:w="15" w:type="dxa"/>
              <w:left w:w="15" w:type="dxa"/>
              <w:bottom w:w="15" w:type="dxa"/>
              <w:right w:w="15" w:type="dxa"/>
            </w:tcMar>
            <w:vAlign w:val="center"/>
          </w:tcPr>
          <w:p w:rsidR="00F34F4E" w:rsidRPr="008A5476" w:rsidRDefault="00F34F4E" w:rsidP="00F34F4E">
            <w:pPr>
              <w:spacing w:after="0" w:line="240" w:lineRule="auto"/>
              <w:ind w:left="57" w:right="57"/>
              <w:rPr>
                <w:sz w:val="24"/>
                <w:szCs w:val="24"/>
                <w:lang w:val="ru-RU"/>
              </w:rPr>
            </w:pPr>
            <w:r w:rsidRPr="008A5476">
              <w:rPr>
                <w:sz w:val="24"/>
                <w:szCs w:val="24"/>
                <w:lang w:val="ru-RU"/>
              </w:rPr>
              <w:t xml:space="preserve">Принтер </w:t>
            </w:r>
          </w:p>
        </w:tc>
        <w:tc>
          <w:tcPr>
            <w:tcW w:w="5123" w:type="dxa"/>
            <w:gridSpan w:val="4"/>
            <w:tcMar>
              <w:top w:w="15" w:type="dxa"/>
              <w:left w:w="15" w:type="dxa"/>
              <w:bottom w:w="15" w:type="dxa"/>
              <w:right w:w="15" w:type="dxa"/>
            </w:tcMar>
          </w:tcPr>
          <w:p w:rsidR="00F34F4E" w:rsidRPr="008A5476" w:rsidRDefault="00F34F4E" w:rsidP="00F34F4E">
            <w:pPr>
              <w:spacing w:after="0" w:line="240" w:lineRule="auto"/>
              <w:ind w:left="57" w:right="57"/>
              <w:rPr>
                <w:sz w:val="24"/>
                <w:szCs w:val="24"/>
                <w:lang w:val="ru-RU"/>
              </w:rPr>
            </w:pPr>
            <w:r w:rsidRPr="008A5476">
              <w:rPr>
                <w:sz w:val="24"/>
                <w:szCs w:val="24"/>
                <w:lang w:val="ru-RU"/>
              </w:rPr>
              <w:t xml:space="preserve">Принтер должен быть предназначен для автоматической распечатки отчета по каждой процедуре обработки эндоскопа с указанием времени каждого цикла. </w:t>
            </w:r>
          </w:p>
        </w:tc>
        <w:tc>
          <w:tcPr>
            <w:tcW w:w="2340" w:type="dxa"/>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rPr>
            </w:pPr>
            <w:r>
              <w:rPr>
                <w:sz w:val="24"/>
                <w:szCs w:val="24"/>
                <w:lang w:val="ru-RU"/>
              </w:rPr>
              <w:t>1</w:t>
            </w:r>
            <w:r w:rsidRPr="008A5476">
              <w:rPr>
                <w:sz w:val="24"/>
                <w:szCs w:val="24"/>
              </w:rPr>
              <w:t xml:space="preserve"> </w:t>
            </w:r>
            <w:proofErr w:type="spellStart"/>
            <w:proofErr w:type="gramStart"/>
            <w:r w:rsidRPr="008A5476">
              <w:rPr>
                <w:sz w:val="24"/>
                <w:szCs w:val="24"/>
              </w:rPr>
              <w:t>шт</w:t>
            </w:r>
            <w:proofErr w:type="spellEnd"/>
            <w:proofErr w:type="gramEnd"/>
          </w:p>
        </w:tc>
      </w:tr>
      <w:tr w:rsidR="00F34F4E" w:rsidRPr="008A5476" w:rsidTr="00F34F4E">
        <w:trPr>
          <w:trHeight w:val="877"/>
        </w:trPr>
        <w:tc>
          <w:tcPr>
            <w:tcW w:w="0" w:type="auto"/>
            <w:vMerge/>
          </w:tcPr>
          <w:p w:rsidR="00F34F4E" w:rsidRPr="008A5476" w:rsidRDefault="00F34F4E" w:rsidP="00F34F4E">
            <w:pPr>
              <w:spacing w:after="0" w:line="240" w:lineRule="auto"/>
              <w:ind w:left="57" w:right="57"/>
              <w:rPr>
                <w:sz w:val="24"/>
                <w:szCs w:val="24"/>
              </w:rPr>
            </w:pPr>
          </w:p>
        </w:tc>
        <w:tc>
          <w:tcPr>
            <w:tcW w:w="0" w:type="auto"/>
            <w:gridSpan w:val="2"/>
            <w:vMerge/>
          </w:tcPr>
          <w:p w:rsidR="00F34F4E" w:rsidRPr="008A5476" w:rsidRDefault="00F34F4E" w:rsidP="00F34F4E">
            <w:pPr>
              <w:spacing w:after="0" w:line="240" w:lineRule="auto"/>
              <w:ind w:left="57" w:right="57"/>
              <w:rPr>
                <w:sz w:val="24"/>
                <w:szCs w:val="24"/>
              </w:rPr>
            </w:pPr>
          </w:p>
        </w:tc>
        <w:tc>
          <w:tcPr>
            <w:tcW w:w="841" w:type="dxa"/>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rPr>
            </w:pPr>
            <w:r w:rsidRPr="008A5476">
              <w:rPr>
                <w:sz w:val="24"/>
                <w:szCs w:val="24"/>
              </w:rPr>
              <w:t>3</w:t>
            </w:r>
          </w:p>
        </w:tc>
        <w:tc>
          <w:tcPr>
            <w:tcW w:w="3754" w:type="dxa"/>
            <w:gridSpan w:val="3"/>
            <w:tcMar>
              <w:top w:w="15" w:type="dxa"/>
              <w:left w:w="15" w:type="dxa"/>
              <w:bottom w:w="15" w:type="dxa"/>
              <w:right w:w="15" w:type="dxa"/>
            </w:tcMar>
            <w:vAlign w:val="center"/>
          </w:tcPr>
          <w:p w:rsidR="00F34F4E" w:rsidRPr="008A5476" w:rsidRDefault="00F34F4E" w:rsidP="00F34F4E">
            <w:pPr>
              <w:pStyle w:val="a3"/>
              <w:rPr>
                <w:rFonts w:ascii="Times New Roman" w:hAnsi="Times New Roman"/>
                <w:sz w:val="24"/>
                <w:szCs w:val="24"/>
              </w:rPr>
            </w:pPr>
            <w:r w:rsidRPr="008A5476">
              <w:rPr>
                <w:rFonts w:ascii="Times New Roman" w:hAnsi="Times New Roman"/>
                <w:sz w:val="24"/>
                <w:szCs w:val="24"/>
              </w:rPr>
              <w:t xml:space="preserve">Воздушный компрессор </w:t>
            </w:r>
          </w:p>
        </w:tc>
        <w:tc>
          <w:tcPr>
            <w:tcW w:w="5123" w:type="dxa"/>
            <w:gridSpan w:val="4"/>
            <w:tcMar>
              <w:top w:w="15" w:type="dxa"/>
              <w:left w:w="15" w:type="dxa"/>
              <w:bottom w:w="15" w:type="dxa"/>
              <w:right w:w="15" w:type="dxa"/>
            </w:tcMar>
          </w:tcPr>
          <w:p w:rsidR="00F34F4E" w:rsidRPr="008A5476" w:rsidRDefault="00F34F4E" w:rsidP="00F34F4E">
            <w:pPr>
              <w:spacing w:after="0" w:line="240" w:lineRule="auto"/>
              <w:ind w:left="57" w:right="57"/>
              <w:rPr>
                <w:sz w:val="24"/>
                <w:szCs w:val="24"/>
                <w:lang w:val="ru-RU"/>
              </w:rPr>
            </w:pPr>
            <w:r w:rsidRPr="008A5476">
              <w:rPr>
                <w:sz w:val="24"/>
                <w:szCs w:val="24"/>
                <w:lang w:val="ru-RU"/>
              </w:rPr>
              <w:t>Должен обеспечивать подачу воздуха для проведения теста на герметичность и продувки канала эндоскопа после каждого этапа обработки.</w:t>
            </w:r>
          </w:p>
        </w:tc>
        <w:tc>
          <w:tcPr>
            <w:tcW w:w="2340" w:type="dxa"/>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rPr>
            </w:pPr>
            <w:r>
              <w:rPr>
                <w:sz w:val="24"/>
                <w:szCs w:val="24"/>
                <w:lang w:val="ru-RU"/>
              </w:rPr>
              <w:t>1</w:t>
            </w:r>
            <w:r w:rsidRPr="008A5476">
              <w:rPr>
                <w:sz w:val="24"/>
                <w:szCs w:val="24"/>
              </w:rPr>
              <w:t xml:space="preserve"> </w:t>
            </w:r>
            <w:proofErr w:type="spellStart"/>
            <w:proofErr w:type="gramStart"/>
            <w:r w:rsidRPr="008A5476">
              <w:rPr>
                <w:sz w:val="24"/>
                <w:szCs w:val="24"/>
              </w:rPr>
              <w:t>шт</w:t>
            </w:r>
            <w:proofErr w:type="spellEnd"/>
            <w:proofErr w:type="gramEnd"/>
          </w:p>
        </w:tc>
      </w:tr>
      <w:tr w:rsidR="00F34F4E" w:rsidRPr="008A5476" w:rsidTr="00F34F4E">
        <w:trPr>
          <w:trHeight w:val="877"/>
        </w:trPr>
        <w:tc>
          <w:tcPr>
            <w:tcW w:w="0" w:type="auto"/>
            <w:vMerge/>
          </w:tcPr>
          <w:p w:rsidR="00F34F4E" w:rsidRPr="008A5476" w:rsidRDefault="00F34F4E" w:rsidP="00F34F4E">
            <w:pPr>
              <w:spacing w:after="0" w:line="240" w:lineRule="auto"/>
              <w:ind w:left="57" w:right="57"/>
              <w:rPr>
                <w:sz w:val="24"/>
                <w:szCs w:val="24"/>
              </w:rPr>
            </w:pPr>
          </w:p>
        </w:tc>
        <w:tc>
          <w:tcPr>
            <w:tcW w:w="0" w:type="auto"/>
            <w:gridSpan w:val="2"/>
            <w:vMerge/>
          </w:tcPr>
          <w:p w:rsidR="00F34F4E" w:rsidRPr="008A5476" w:rsidRDefault="00F34F4E" w:rsidP="00F34F4E">
            <w:pPr>
              <w:spacing w:after="0" w:line="240" w:lineRule="auto"/>
              <w:ind w:left="57" w:right="57"/>
              <w:rPr>
                <w:sz w:val="24"/>
                <w:szCs w:val="24"/>
              </w:rPr>
            </w:pPr>
          </w:p>
        </w:tc>
        <w:tc>
          <w:tcPr>
            <w:tcW w:w="841" w:type="dxa"/>
            <w:tcMar>
              <w:top w:w="15" w:type="dxa"/>
              <w:left w:w="15" w:type="dxa"/>
              <w:bottom w:w="15" w:type="dxa"/>
              <w:right w:w="15" w:type="dxa"/>
            </w:tcMar>
            <w:vAlign w:val="center"/>
          </w:tcPr>
          <w:p w:rsidR="00F34F4E" w:rsidRPr="006B65A5" w:rsidRDefault="00F34F4E" w:rsidP="00F34F4E">
            <w:pPr>
              <w:spacing w:after="0" w:line="240" w:lineRule="auto"/>
              <w:ind w:left="57" w:right="57"/>
              <w:jc w:val="center"/>
              <w:rPr>
                <w:sz w:val="24"/>
                <w:szCs w:val="24"/>
                <w:lang w:val="ru-RU"/>
              </w:rPr>
            </w:pPr>
            <w:r>
              <w:rPr>
                <w:sz w:val="24"/>
                <w:szCs w:val="24"/>
                <w:lang w:val="ru-RU"/>
              </w:rPr>
              <w:t>4</w:t>
            </w:r>
          </w:p>
        </w:tc>
        <w:tc>
          <w:tcPr>
            <w:tcW w:w="3754" w:type="dxa"/>
            <w:gridSpan w:val="3"/>
            <w:tcMar>
              <w:top w:w="15" w:type="dxa"/>
              <w:left w:w="15" w:type="dxa"/>
              <w:bottom w:w="15" w:type="dxa"/>
              <w:right w:w="15" w:type="dxa"/>
            </w:tcMar>
            <w:vAlign w:val="center"/>
          </w:tcPr>
          <w:p w:rsidR="00F34F4E" w:rsidRPr="008A5476" w:rsidRDefault="00F34F4E" w:rsidP="00F34F4E">
            <w:pPr>
              <w:pStyle w:val="a3"/>
              <w:rPr>
                <w:rFonts w:ascii="Times New Roman" w:hAnsi="Times New Roman"/>
                <w:sz w:val="24"/>
                <w:szCs w:val="24"/>
              </w:rPr>
            </w:pPr>
            <w:r w:rsidRPr="008A5476">
              <w:rPr>
                <w:rFonts w:ascii="Times New Roman" w:hAnsi="Times New Roman"/>
                <w:sz w:val="24"/>
                <w:szCs w:val="24"/>
              </w:rPr>
              <w:t>Адаптер для подключения эндоскопов, универсальный</w:t>
            </w:r>
          </w:p>
        </w:tc>
        <w:tc>
          <w:tcPr>
            <w:tcW w:w="5123" w:type="dxa"/>
            <w:gridSpan w:val="4"/>
            <w:tcMar>
              <w:top w:w="15" w:type="dxa"/>
              <w:left w:w="15" w:type="dxa"/>
              <w:bottom w:w="15" w:type="dxa"/>
              <w:right w:w="15" w:type="dxa"/>
            </w:tcMar>
          </w:tcPr>
          <w:p w:rsidR="00F34F4E" w:rsidRPr="008A5476" w:rsidRDefault="00F34F4E" w:rsidP="00F34F4E">
            <w:pPr>
              <w:spacing w:after="0" w:line="240" w:lineRule="auto"/>
              <w:ind w:left="57" w:right="57"/>
              <w:rPr>
                <w:sz w:val="24"/>
                <w:szCs w:val="24"/>
                <w:lang w:val="ru-RU"/>
              </w:rPr>
            </w:pPr>
            <w:r w:rsidRPr="008A5476">
              <w:rPr>
                <w:color w:val="000000"/>
                <w:sz w:val="24"/>
                <w:szCs w:val="24"/>
                <w:lang w:val="ru-RU"/>
              </w:rPr>
              <w:t>Переходник для присоединения различных марок и типов гибких эндоскопов к установке.</w:t>
            </w:r>
          </w:p>
        </w:tc>
        <w:tc>
          <w:tcPr>
            <w:tcW w:w="2340" w:type="dxa"/>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rPr>
            </w:pPr>
            <w:r>
              <w:rPr>
                <w:sz w:val="24"/>
                <w:szCs w:val="24"/>
                <w:lang w:val="ru-RU"/>
              </w:rPr>
              <w:t>1</w:t>
            </w:r>
            <w:r w:rsidRPr="008A5476">
              <w:rPr>
                <w:sz w:val="24"/>
                <w:szCs w:val="24"/>
              </w:rPr>
              <w:t xml:space="preserve"> </w:t>
            </w:r>
            <w:proofErr w:type="spellStart"/>
            <w:proofErr w:type="gramStart"/>
            <w:r w:rsidRPr="008A5476">
              <w:rPr>
                <w:sz w:val="24"/>
                <w:szCs w:val="24"/>
              </w:rPr>
              <w:t>шт</w:t>
            </w:r>
            <w:proofErr w:type="spellEnd"/>
            <w:proofErr w:type="gramEnd"/>
          </w:p>
        </w:tc>
      </w:tr>
      <w:tr w:rsidR="00F34F4E" w:rsidRPr="008A5476" w:rsidTr="00F34F4E">
        <w:trPr>
          <w:trHeight w:val="877"/>
        </w:trPr>
        <w:tc>
          <w:tcPr>
            <w:tcW w:w="0" w:type="auto"/>
            <w:vMerge/>
          </w:tcPr>
          <w:p w:rsidR="00F34F4E" w:rsidRPr="008A5476" w:rsidRDefault="00F34F4E" w:rsidP="00F34F4E">
            <w:pPr>
              <w:spacing w:after="0" w:line="240" w:lineRule="auto"/>
              <w:ind w:left="57" w:right="57"/>
              <w:rPr>
                <w:sz w:val="24"/>
                <w:szCs w:val="24"/>
              </w:rPr>
            </w:pPr>
          </w:p>
        </w:tc>
        <w:tc>
          <w:tcPr>
            <w:tcW w:w="0" w:type="auto"/>
            <w:gridSpan w:val="2"/>
            <w:vMerge/>
          </w:tcPr>
          <w:p w:rsidR="00F34F4E" w:rsidRPr="008A5476" w:rsidRDefault="00F34F4E" w:rsidP="00F34F4E">
            <w:pPr>
              <w:spacing w:after="0" w:line="240" w:lineRule="auto"/>
              <w:ind w:left="57" w:right="57"/>
              <w:rPr>
                <w:sz w:val="24"/>
                <w:szCs w:val="24"/>
              </w:rPr>
            </w:pPr>
          </w:p>
        </w:tc>
        <w:tc>
          <w:tcPr>
            <w:tcW w:w="841" w:type="dxa"/>
            <w:tcMar>
              <w:top w:w="15" w:type="dxa"/>
              <w:left w:w="15" w:type="dxa"/>
              <w:bottom w:w="15" w:type="dxa"/>
              <w:right w:w="15" w:type="dxa"/>
            </w:tcMar>
            <w:vAlign w:val="center"/>
          </w:tcPr>
          <w:p w:rsidR="00F34F4E" w:rsidRPr="006B65A5" w:rsidRDefault="00F34F4E" w:rsidP="00F34F4E">
            <w:pPr>
              <w:spacing w:after="0" w:line="240" w:lineRule="auto"/>
              <w:ind w:left="57" w:right="57"/>
              <w:jc w:val="center"/>
              <w:rPr>
                <w:sz w:val="24"/>
                <w:szCs w:val="24"/>
                <w:lang w:val="ru-RU"/>
              </w:rPr>
            </w:pPr>
            <w:r>
              <w:rPr>
                <w:sz w:val="24"/>
                <w:szCs w:val="24"/>
                <w:lang w:val="ru-RU"/>
              </w:rPr>
              <w:t>5</w:t>
            </w:r>
          </w:p>
        </w:tc>
        <w:tc>
          <w:tcPr>
            <w:tcW w:w="3754" w:type="dxa"/>
            <w:gridSpan w:val="3"/>
            <w:tcMar>
              <w:top w:w="15" w:type="dxa"/>
              <w:left w:w="15" w:type="dxa"/>
              <w:bottom w:w="15" w:type="dxa"/>
              <w:right w:w="15" w:type="dxa"/>
            </w:tcMar>
            <w:vAlign w:val="center"/>
          </w:tcPr>
          <w:p w:rsidR="00F34F4E" w:rsidRPr="008A5476" w:rsidRDefault="00F34F4E" w:rsidP="00F34F4E">
            <w:pPr>
              <w:pStyle w:val="a3"/>
              <w:rPr>
                <w:rFonts w:ascii="Times New Roman" w:hAnsi="Times New Roman"/>
                <w:sz w:val="24"/>
                <w:szCs w:val="24"/>
              </w:rPr>
            </w:pPr>
            <w:r w:rsidRPr="008A5476">
              <w:rPr>
                <w:rFonts w:ascii="Times New Roman" w:hAnsi="Times New Roman"/>
                <w:sz w:val="24"/>
                <w:szCs w:val="24"/>
              </w:rPr>
              <w:t>Адаптер для проверки эндоскопов на герметичность универсальный</w:t>
            </w:r>
          </w:p>
        </w:tc>
        <w:tc>
          <w:tcPr>
            <w:tcW w:w="5123" w:type="dxa"/>
            <w:gridSpan w:val="4"/>
            <w:tcMar>
              <w:top w:w="15" w:type="dxa"/>
              <w:left w:w="15" w:type="dxa"/>
              <w:bottom w:w="15" w:type="dxa"/>
              <w:right w:w="15" w:type="dxa"/>
            </w:tcMar>
          </w:tcPr>
          <w:p w:rsidR="00F34F4E" w:rsidRPr="008A5476" w:rsidRDefault="00F34F4E" w:rsidP="00F34F4E">
            <w:pPr>
              <w:spacing w:after="0" w:line="240" w:lineRule="auto"/>
              <w:ind w:left="57" w:right="57"/>
              <w:rPr>
                <w:color w:val="000000"/>
                <w:sz w:val="24"/>
                <w:szCs w:val="24"/>
                <w:lang w:val="ru-RU"/>
              </w:rPr>
            </w:pPr>
            <w:r w:rsidRPr="008A5476">
              <w:rPr>
                <w:color w:val="000000"/>
                <w:sz w:val="24"/>
                <w:szCs w:val="24"/>
                <w:lang w:val="ru-RU"/>
              </w:rPr>
              <w:t>Переходник для проведения теста на герметичность. Должен позволять на ранних этапах обнаруживать нарушения целостности рубашки эндоскопа, предупреждая образование более серьёзных повреждений.</w:t>
            </w:r>
          </w:p>
        </w:tc>
        <w:tc>
          <w:tcPr>
            <w:tcW w:w="2340" w:type="dxa"/>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rPr>
            </w:pPr>
            <w:r>
              <w:rPr>
                <w:sz w:val="24"/>
                <w:szCs w:val="24"/>
                <w:lang w:val="ru-RU"/>
              </w:rPr>
              <w:t>1</w:t>
            </w:r>
            <w:r w:rsidRPr="008A5476">
              <w:rPr>
                <w:sz w:val="24"/>
                <w:szCs w:val="24"/>
              </w:rPr>
              <w:t xml:space="preserve"> </w:t>
            </w:r>
            <w:proofErr w:type="spellStart"/>
            <w:proofErr w:type="gramStart"/>
            <w:r w:rsidRPr="008A5476">
              <w:rPr>
                <w:sz w:val="24"/>
                <w:szCs w:val="24"/>
              </w:rPr>
              <w:t>шт</w:t>
            </w:r>
            <w:proofErr w:type="spellEnd"/>
            <w:proofErr w:type="gramEnd"/>
          </w:p>
        </w:tc>
      </w:tr>
      <w:tr w:rsidR="00F34F4E" w:rsidRPr="008A5476" w:rsidTr="00F34F4E">
        <w:trPr>
          <w:trHeight w:val="877"/>
        </w:trPr>
        <w:tc>
          <w:tcPr>
            <w:tcW w:w="0" w:type="auto"/>
            <w:vMerge/>
          </w:tcPr>
          <w:p w:rsidR="00F34F4E" w:rsidRPr="008A5476" w:rsidRDefault="00F34F4E" w:rsidP="00F34F4E">
            <w:pPr>
              <w:spacing w:after="0" w:line="240" w:lineRule="auto"/>
              <w:ind w:left="57" w:right="57"/>
              <w:rPr>
                <w:sz w:val="24"/>
                <w:szCs w:val="24"/>
              </w:rPr>
            </w:pPr>
          </w:p>
        </w:tc>
        <w:tc>
          <w:tcPr>
            <w:tcW w:w="0" w:type="auto"/>
            <w:gridSpan w:val="2"/>
            <w:vMerge/>
          </w:tcPr>
          <w:p w:rsidR="00F34F4E" w:rsidRPr="008A5476" w:rsidRDefault="00F34F4E" w:rsidP="00F34F4E">
            <w:pPr>
              <w:spacing w:after="0" w:line="240" w:lineRule="auto"/>
              <w:ind w:left="57" w:right="57"/>
              <w:rPr>
                <w:sz w:val="24"/>
                <w:szCs w:val="24"/>
              </w:rPr>
            </w:pPr>
          </w:p>
        </w:tc>
        <w:tc>
          <w:tcPr>
            <w:tcW w:w="841" w:type="dxa"/>
            <w:tcMar>
              <w:top w:w="15" w:type="dxa"/>
              <w:left w:w="15" w:type="dxa"/>
              <w:bottom w:w="15" w:type="dxa"/>
              <w:right w:w="15" w:type="dxa"/>
            </w:tcMar>
            <w:vAlign w:val="center"/>
          </w:tcPr>
          <w:p w:rsidR="00F34F4E" w:rsidRDefault="00F34F4E" w:rsidP="00F34F4E">
            <w:pPr>
              <w:spacing w:after="0" w:line="240" w:lineRule="auto"/>
              <w:ind w:left="57" w:right="57"/>
              <w:jc w:val="center"/>
              <w:rPr>
                <w:sz w:val="24"/>
                <w:szCs w:val="24"/>
                <w:lang w:val="ru-RU"/>
              </w:rPr>
            </w:pPr>
            <w:r>
              <w:rPr>
                <w:sz w:val="24"/>
                <w:szCs w:val="24"/>
                <w:lang w:val="ru-RU"/>
              </w:rPr>
              <w:t>6</w:t>
            </w:r>
          </w:p>
        </w:tc>
        <w:tc>
          <w:tcPr>
            <w:tcW w:w="3754" w:type="dxa"/>
            <w:gridSpan w:val="3"/>
            <w:tcMar>
              <w:top w:w="15" w:type="dxa"/>
              <w:left w:w="15" w:type="dxa"/>
              <w:bottom w:w="15" w:type="dxa"/>
              <w:right w:w="15" w:type="dxa"/>
            </w:tcMar>
            <w:vAlign w:val="center"/>
          </w:tcPr>
          <w:p w:rsidR="00F34F4E" w:rsidRPr="003B45DD" w:rsidRDefault="00F34F4E" w:rsidP="00F34F4E">
            <w:pPr>
              <w:spacing w:after="0" w:line="240" w:lineRule="auto"/>
              <w:ind w:left="57" w:right="57"/>
              <w:rPr>
                <w:sz w:val="24"/>
                <w:szCs w:val="24"/>
                <w:lang w:val="ru-RU"/>
              </w:rPr>
            </w:pPr>
            <w:r w:rsidRPr="003B45DD">
              <w:rPr>
                <w:sz w:val="24"/>
                <w:szCs w:val="24"/>
                <w:lang w:val="ru-RU"/>
              </w:rPr>
              <w:t>Переходник для подключения эндоскопов универсальный</w:t>
            </w:r>
          </w:p>
        </w:tc>
        <w:tc>
          <w:tcPr>
            <w:tcW w:w="5123" w:type="dxa"/>
            <w:gridSpan w:val="4"/>
            <w:tcMar>
              <w:top w:w="15" w:type="dxa"/>
              <w:left w:w="15" w:type="dxa"/>
              <w:bottom w:w="15" w:type="dxa"/>
              <w:right w:w="15" w:type="dxa"/>
            </w:tcMar>
          </w:tcPr>
          <w:p w:rsidR="00F34F4E" w:rsidRPr="001F7C14" w:rsidRDefault="00F34F4E" w:rsidP="00F34F4E">
            <w:pPr>
              <w:spacing w:after="0" w:line="240" w:lineRule="auto"/>
              <w:ind w:left="57" w:right="57"/>
              <w:jc w:val="both"/>
              <w:rPr>
                <w:sz w:val="24"/>
                <w:szCs w:val="24"/>
                <w:lang w:val="ru-RU"/>
              </w:rPr>
            </w:pPr>
            <w:r w:rsidRPr="001F7C14">
              <w:rPr>
                <w:color w:val="000000"/>
                <w:sz w:val="24"/>
                <w:szCs w:val="24"/>
                <w:lang w:val="ru-RU"/>
              </w:rPr>
              <w:t>Переходник для присоединения различных марок и типов гибких эндоскопов к устройству.</w:t>
            </w:r>
          </w:p>
        </w:tc>
        <w:tc>
          <w:tcPr>
            <w:tcW w:w="2340" w:type="dxa"/>
            <w:tcMar>
              <w:top w:w="15" w:type="dxa"/>
              <w:left w:w="15" w:type="dxa"/>
              <w:bottom w:w="15" w:type="dxa"/>
              <w:right w:w="15" w:type="dxa"/>
            </w:tcMar>
            <w:vAlign w:val="center"/>
          </w:tcPr>
          <w:p w:rsidR="00F34F4E" w:rsidRPr="001F7C14" w:rsidRDefault="00F34F4E" w:rsidP="00F34F4E">
            <w:pPr>
              <w:spacing w:after="0" w:line="240" w:lineRule="auto"/>
              <w:ind w:left="57" w:right="57"/>
              <w:jc w:val="center"/>
              <w:rPr>
                <w:sz w:val="24"/>
                <w:szCs w:val="24"/>
              </w:rPr>
            </w:pPr>
            <w:r>
              <w:rPr>
                <w:sz w:val="24"/>
                <w:szCs w:val="24"/>
                <w:lang w:val="ru-RU"/>
              </w:rPr>
              <w:t>1</w:t>
            </w:r>
            <w:r w:rsidRPr="001F7C14">
              <w:rPr>
                <w:sz w:val="24"/>
                <w:szCs w:val="24"/>
              </w:rPr>
              <w:t xml:space="preserve"> </w:t>
            </w:r>
            <w:proofErr w:type="spellStart"/>
            <w:proofErr w:type="gramStart"/>
            <w:r w:rsidRPr="001F7C14">
              <w:rPr>
                <w:sz w:val="24"/>
                <w:szCs w:val="24"/>
              </w:rPr>
              <w:t>шт</w:t>
            </w:r>
            <w:proofErr w:type="spellEnd"/>
            <w:proofErr w:type="gramEnd"/>
          </w:p>
        </w:tc>
      </w:tr>
      <w:tr w:rsidR="00F34F4E" w:rsidRPr="009A6322" w:rsidTr="00F34F4E">
        <w:trPr>
          <w:trHeight w:val="30"/>
        </w:trPr>
        <w:tc>
          <w:tcPr>
            <w:tcW w:w="0" w:type="auto"/>
            <w:vMerge/>
          </w:tcPr>
          <w:p w:rsidR="00F34F4E" w:rsidRPr="008A5476" w:rsidRDefault="00F34F4E" w:rsidP="00F34F4E">
            <w:pPr>
              <w:spacing w:after="0" w:line="240" w:lineRule="auto"/>
              <w:ind w:left="57" w:right="57"/>
              <w:rPr>
                <w:sz w:val="24"/>
                <w:szCs w:val="24"/>
                <w:lang w:val="ru-RU"/>
              </w:rPr>
            </w:pPr>
          </w:p>
        </w:tc>
        <w:tc>
          <w:tcPr>
            <w:tcW w:w="0" w:type="auto"/>
            <w:gridSpan w:val="2"/>
            <w:vMerge/>
          </w:tcPr>
          <w:p w:rsidR="00F34F4E" w:rsidRPr="008A5476" w:rsidRDefault="00F34F4E" w:rsidP="00F34F4E">
            <w:pPr>
              <w:spacing w:after="0" w:line="240" w:lineRule="auto"/>
              <w:ind w:left="57" w:right="57"/>
              <w:rPr>
                <w:sz w:val="24"/>
                <w:szCs w:val="24"/>
                <w:lang w:val="ru-RU"/>
              </w:rPr>
            </w:pPr>
          </w:p>
        </w:tc>
        <w:tc>
          <w:tcPr>
            <w:tcW w:w="0" w:type="auto"/>
            <w:gridSpan w:val="9"/>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lang w:val="ru-RU"/>
              </w:rPr>
              <w:t>Расходные материалы и изнашиваемые узлы:</w:t>
            </w:r>
          </w:p>
        </w:tc>
      </w:tr>
      <w:tr w:rsidR="00F34F4E" w:rsidRPr="008A5476" w:rsidTr="00F34F4E">
        <w:trPr>
          <w:trHeight w:val="43"/>
        </w:trPr>
        <w:tc>
          <w:tcPr>
            <w:tcW w:w="0" w:type="auto"/>
            <w:vMerge/>
          </w:tcPr>
          <w:p w:rsidR="00F34F4E" w:rsidRPr="008A5476" w:rsidRDefault="00F34F4E" w:rsidP="00F34F4E">
            <w:pPr>
              <w:spacing w:after="0" w:line="240" w:lineRule="auto"/>
              <w:ind w:left="57" w:right="57"/>
              <w:rPr>
                <w:sz w:val="24"/>
                <w:szCs w:val="24"/>
                <w:lang w:val="ru-RU"/>
              </w:rPr>
            </w:pPr>
          </w:p>
        </w:tc>
        <w:tc>
          <w:tcPr>
            <w:tcW w:w="0" w:type="auto"/>
            <w:gridSpan w:val="2"/>
            <w:vMerge/>
          </w:tcPr>
          <w:p w:rsidR="00F34F4E" w:rsidRPr="008A5476" w:rsidRDefault="00F34F4E" w:rsidP="00F34F4E">
            <w:pPr>
              <w:spacing w:after="0" w:line="240" w:lineRule="auto"/>
              <w:ind w:left="57" w:right="57"/>
              <w:rPr>
                <w:sz w:val="24"/>
                <w:szCs w:val="24"/>
                <w:lang w:val="ru-RU"/>
              </w:rPr>
            </w:pPr>
          </w:p>
        </w:tc>
        <w:tc>
          <w:tcPr>
            <w:tcW w:w="841" w:type="dxa"/>
            <w:tcMar>
              <w:top w:w="15" w:type="dxa"/>
              <w:left w:w="15" w:type="dxa"/>
              <w:bottom w:w="15" w:type="dxa"/>
              <w:right w:w="15" w:type="dxa"/>
            </w:tcMar>
          </w:tcPr>
          <w:p w:rsidR="00F34F4E" w:rsidRPr="008A5476" w:rsidRDefault="00F34F4E" w:rsidP="00F34F4E">
            <w:pPr>
              <w:spacing w:after="0" w:line="240" w:lineRule="auto"/>
              <w:ind w:left="57" w:right="57"/>
              <w:jc w:val="center"/>
              <w:rPr>
                <w:iCs/>
                <w:sz w:val="24"/>
                <w:szCs w:val="24"/>
              </w:rPr>
            </w:pPr>
            <w:r w:rsidRPr="008A5476">
              <w:rPr>
                <w:iCs/>
                <w:sz w:val="24"/>
                <w:szCs w:val="24"/>
              </w:rPr>
              <w:t>1</w:t>
            </w:r>
          </w:p>
        </w:tc>
        <w:tc>
          <w:tcPr>
            <w:tcW w:w="3754" w:type="dxa"/>
            <w:gridSpan w:val="3"/>
            <w:tcMar>
              <w:top w:w="15" w:type="dxa"/>
              <w:left w:w="15" w:type="dxa"/>
              <w:bottom w:w="15" w:type="dxa"/>
              <w:right w:w="15" w:type="dxa"/>
            </w:tcMar>
            <w:vAlign w:val="center"/>
          </w:tcPr>
          <w:p w:rsidR="00F34F4E" w:rsidRPr="008A5476" w:rsidRDefault="00F34F4E" w:rsidP="00F34F4E">
            <w:pPr>
              <w:pStyle w:val="a3"/>
              <w:rPr>
                <w:rFonts w:ascii="Times New Roman" w:hAnsi="Times New Roman"/>
                <w:sz w:val="24"/>
                <w:szCs w:val="24"/>
              </w:rPr>
            </w:pPr>
            <w:r w:rsidRPr="008A5476">
              <w:rPr>
                <w:rFonts w:ascii="Times New Roman" w:hAnsi="Times New Roman"/>
                <w:iCs/>
                <w:sz w:val="24"/>
                <w:szCs w:val="24"/>
              </w:rPr>
              <w:t>Фильтры очистки воздуха</w:t>
            </w:r>
          </w:p>
        </w:tc>
        <w:tc>
          <w:tcPr>
            <w:tcW w:w="5123" w:type="dxa"/>
            <w:gridSpan w:val="4"/>
            <w:tcMar>
              <w:top w:w="15" w:type="dxa"/>
              <w:left w:w="15" w:type="dxa"/>
              <w:bottom w:w="15" w:type="dxa"/>
              <w:right w:w="15" w:type="dxa"/>
            </w:tcMar>
          </w:tcPr>
          <w:p w:rsidR="00F34F4E" w:rsidRPr="008A5476" w:rsidRDefault="00F34F4E" w:rsidP="00F34F4E">
            <w:pPr>
              <w:pStyle w:val="a3"/>
              <w:ind w:left="57" w:right="57"/>
              <w:jc w:val="both"/>
              <w:rPr>
                <w:rFonts w:ascii="Times New Roman" w:hAnsi="Times New Roman"/>
                <w:iCs/>
                <w:color w:val="000000"/>
                <w:sz w:val="24"/>
                <w:szCs w:val="24"/>
              </w:rPr>
            </w:pPr>
            <w:r w:rsidRPr="008A5476">
              <w:rPr>
                <w:rFonts w:ascii="Times New Roman" w:hAnsi="Times New Roman"/>
                <w:sz w:val="24"/>
                <w:szCs w:val="24"/>
              </w:rPr>
              <w:t xml:space="preserve">Фильтр должен быть предназначен для очистки воздуха, предназначенного для продувки каналов гибких эндоскопов в Установке </w:t>
            </w:r>
            <w:r w:rsidRPr="008A5476">
              <w:rPr>
                <w:rFonts w:ascii="Times New Roman" w:hAnsi="Times New Roman"/>
                <w:sz w:val="24"/>
                <w:szCs w:val="24"/>
                <w:lang w:val="en-US"/>
              </w:rPr>
              <w:t>DSD</w:t>
            </w:r>
            <w:r w:rsidRPr="008A5476">
              <w:rPr>
                <w:rFonts w:ascii="Times New Roman" w:hAnsi="Times New Roman"/>
                <w:sz w:val="24"/>
                <w:szCs w:val="24"/>
              </w:rPr>
              <w:t xml:space="preserve">-201. Размер пор, не более 0,2 мкм. Конструкция фильтрующего элемента должна быть дисковая. Фильтр должен иметь </w:t>
            </w:r>
            <w:r w:rsidRPr="008A5476">
              <w:rPr>
                <w:rFonts w:ascii="Times New Roman" w:hAnsi="Times New Roman"/>
                <w:sz w:val="24"/>
                <w:szCs w:val="24"/>
              </w:rPr>
              <w:lastRenderedPageBreak/>
              <w:t>быстросъемное крепление. Цветовая индикация соединительных штуцеров должна быть голубого – белого цветов. Диаметр диска фильтрующего элемента, не более 60 мм. Габаритная длина с соединительными штуцерами, не более130 мм.</w:t>
            </w:r>
          </w:p>
        </w:tc>
        <w:tc>
          <w:tcPr>
            <w:tcW w:w="2340" w:type="dxa"/>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rPr>
            </w:pPr>
            <w:r>
              <w:rPr>
                <w:sz w:val="24"/>
                <w:szCs w:val="24"/>
                <w:lang w:val="ru-RU"/>
              </w:rPr>
              <w:lastRenderedPageBreak/>
              <w:t>2</w:t>
            </w:r>
            <w:r w:rsidRPr="008A5476">
              <w:rPr>
                <w:sz w:val="24"/>
                <w:szCs w:val="24"/>
              </w:rPr>
              <w:t xml:space="preserve"> </w:t>
            </w:r>
            <w:proofErr w:type="spellStart"/>
            <w:proofErr w:type="gramStart"/>
            <w:r w:rsidRPr="008A5476">
              <w:rPr>
                <w:sz w:val="24"/>
                <w:szCs w:val="24"/>
              </w:rPr>
              <w:t>шт</w:t>
            </w:r>
            <w:proofErr w:type="spellEnd"/>
            <w:proofErr w:type="gramEnd"/>
          </w:p>
        </w:tc>
      </w:tr>
      <w:tr w:rsidR="00F34F4E" w:rsidRPr="008A5476" w:rsidTr="00F34F4E">
        <w:trPr>
          <w:trHeight w:val="43"/>
        </w:trPr>
        <w:tc>
          <w:tcPr>
            <w:tcW w:w="0" w:type="auto"/>
            <w:vMerge/>
          </w:tcPr>
          <w:p w:rsidR="00F34F4E" w:rsidRPr="008A5476" w:rsidRDefault="00F34F4E" w:rsidP="00F34F4E">
            <w:pPr>
              <w:spacing w:after="0" w:line="240" w:lineRule="auto"/>
              <w:ind w:left="57" w:right="57"/>
              <w:rPr>
                <w:sz w:val="24"/>
                <w:szCs w:val="24"/>
                <w:lang w:val="ru-RU"/>
              </w:rPr>
            </w:pPr>
          </w:p>
        </w:tc>
        <w:tc>
          <w:tcPr>
            <w:tcW w:w="0" w:type="auto"/>
            <w:gridSpan w:val="2"/>
            <w:vMerge/>
          </w:tcPr>
          <w:p w:rsidR="00F34F4E" w:rsidRPr="008A5476" w:rsidRDefault="00F34F4E" w:rsidP="00F34F4E">
            <w:pPr>
              <w:spacing w:after="0" w:line="240" w:lineRule="auto"/>
              <w:ind w:left="57" w:right="57"/>
              <w:rPr>
                <w:sz w:val="24"/>
                <w:szCs w:val="24"/>
                <w:lang w:val="ru-RU"/>
              </w:rPr>
            </w:pPr>
          </w:p>
        </w:tc>
        <w:tc>
          <w:tcPr>
            <w:tcW w:w="841" w:type="dxa"/>
            <w:tcMar>
              <w:top w:w="15" w:type="dxa"/>
              <w:left w:w="15" w:type="dxa"/>
              <w:bottom w:w="15" w:type="dxa"/>
              <w:right w:w="15" w:type="dxa"/>
            </w:tcMar>
          </w:tcPr>
          <w:p w:rsidR="00F34F4E" w:rsidRPr="008A5476" w:rsidRDefault="00F34F4E" w:rsidP="00F34F4E">
            <w:pPr>
              <w:spacing w:after="0" w:line="240" w:lineRule="auto"/>
              <w:ind w:left="57" w:right="57"/>
              <w:jc w:val="center"/>
              <w:rPr>
                <w:iCs/>
                <w:sz w:val="24"/>
                <w:szCs w:val="24"/>
                <w:lang w:val="ru-RU"/>
              </w:rPr>
            </w:pPr>
            <w:r w:rsidRPr="008A5476">
              <w:rPr>
                <w:iCs/>
                <w:sz w:val="24"/>
                <w:szCs w:val="24"/>
                <w:lang w:val="ru-RU"/>
              </w:rPr>
              <w:t>2</w:t>
            </w:r>
          </w:p>
        </w:tc>
        <w:tc>
          <w:tcPr>
            <w:tcW w:w="3754" w:type="dxa"/>
            <w:gridSpan w:val="3"/>
            <w:tcMar>
              <w:top w:w="15" w:type="dxa"/>
              <w:left w:w="15" w:type="dxa"/>
              <w:bottom w:w="15" w:type="dxa"/>
              <w:right w:w="15" w:type="dxa"/>
            </w:tcMar>
            <w:vAlign w:val="center"/>
          </w:tcPr>
          <w:p w:rsidR="00F34F4E" w:rsidRPr="008A5476" w:rsidRDefault="00F34F4E" w:rsidP="00F34F4E">
            <w:pPr>
              <w:pStyle w:val="a3"/>
              <w:rPr>
                <w:rFonts w:ascii="Times New Roman" w:hAnsi="Times New Roman"/>
                <w:sz w:val="24"/>
                <w:szCs w:val="24"/>
              </w:rPr>
            </w:pPr>
            <w:r w:rsidRPr="008A5476">
              <w:rPr>
                <w:rFonts w:ascii="Times New Roman" w:hAnsi="Times New Roman"/>
                <w:iCs/>
                <w:sz w:val="24"/>
                <w:szCs w:val="24"/>
              </w:rPr>
              <w:t xml:space="preserve">Фильтры очистки воды 0,2 </w:t>
            </w:r>
            <w:proofErr w:type="spellStart"/>
            <w:r w:rsidRPr="008A5476">
              <w:rPr>
                <w:rFonts w:ascii="Times New Roman" w:hAnsi="Times New Roman"/>
                <w:iCs/>
                <w:sz w:val="24"/>
                <w:szCs w:val="24"/>
              </w:rPr>
              <w:t>мкр</w:t>
            </w:r>
            <w:proofErr w:type="spellEnd"/>
          </w:p>
        </w:tc>
        <w:tc>
          <w:tcPr>
            <w:tcW w:w="5123" w:type="dxa"/>
            <w:gridSpan w:val="4"/>
            <w:tcMar>
              <w:top w:w="15" w:type="dxa"/>
              <w:left w:w="15" w:type="dxa"/>
              <w:bottom w:w="15" w:type="dxa"/>
              <w:right w:w="15" w:type="dxa"/>
            </w:tcMar>
          </w:tcPr>
          <w:p w:rsidR="00F34F4E" w:rsidRPr="008A5476" w:rsidRDefault="00F34F4E" w:rsidP="00F34F4E">
            <w:pPr>
              <w:pStyle w:val="a3"/>
              <w:ind w:left="57" w:right="57"/>
              <w:jc w:val="both"/>
              <w:rPr>
                <w:rFonts w:ascii="Times New Roman" w:hAnsi="Times New Roman"/>
                <w:iCs/>
                <w:color w:val="000000"/>
                <w:sz w:val="24"/>
                <w:szCs w:val="24"/>
              </w:rPr>
            </w:pPr>
            <w:r w:rsidRPr="008A5476">
              <w:rPr>
                <w:rFonts w:asciiTheme="majorBidi" w:hAnsiTheme="majorBidi" w:cstheme="majorBidi"/>
                <w:sz w:val="24"/>
                <w:szCs w:val="24"/>
              </w:rPr>
              <w:t xml:space="preserve">Фильтр должен быть предназначен для бактериостатической фильтрация воды от частиц размером не более 0,2 микрон. Тип фильтра должен быть сменный, мембранного типа. Фильтрующим элементом должен быть </w:t>
            </w:r>
            <w:proofErr w:type="spellStart"/>
            <w:r w:rsidRPr="008A5476">
              <w:rPr>
                <w:rFonts w:asciiTheme="majorBidi" w:hAnsiTheme="majorBidi" w:cstheme="majorBidi"/>
                <w:sz w:val="24"/>
                <w:szCs w:val="24"/>
              </w:rPr>
              <w:t>полисульфон</w:t>
            </w:r>
            <w:proofErr w:type="spellEnd"/>
            <w:r w:rsidRPr="008A5476">
              <w:rPr>
                <w:rFonts w:asciiTheme="majorBidi" w:hAnsiTheme="majorBidi" w:cstheme="majorBidi"/>
                <w:sz w:val="24"/>
                <w:szCs w:val="24"/>
              </w:rPr>
              <w:t xml:space="preserve">. Вид очистки должен быть механический, бактериальный. Длина фильтра не более 25,4 см. Диаметр уплотнительного отверстия фильтра без прокладки, не более 26 мм. Диаметр фильтра внешний, не более 70 мм. Тип уплотнения должен быть двойная резиновая манжета. </w:t>
            </w:r>
          </w:p>
        </w:tc>
        <w:tc>
          <w:tcPr>
            <w:tcW w:w="2340" w:type="dxa"/>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rPr>
            </w:pPr>
            <w:r>
              <w:rPr>
                <w:sz w:val="24"/>
                <w:szCs w:val="24"/>
                <w:lang w:val="ru-RU"/>
              </w:rPr>
              <w:t>1</w:t>
            </w:r>
            <w:r w:rsidRPr="008A5476">
              <w:rPr>
                <w:sz w:val="24"/>
                <w:szCs w:val="24"/>
              </w:rPr>
              <w:t xml:space="preserve"> </w:t>
            </w:r>
            <w:proofErr w:type="spellStart"/>
            <w:proofErr w:type="gramStart"/>
            <w:r w:rsidRPr="008A5476">
              <w:rPr>
                <w:sz w:val="24"/>
                <w:szCs w:val="24"/>
              </w:rPr>
              <w:t>шт</w:t>
            </w:r>
            <w:proofErr w:type="spellEnd"/>
            <w:proofErr w:type="gramEnd"/>
          </w:p>
        </w:tc>
      </w:tr>
      <w:tr w:rsidR="00F34F4E" w:rsidRPr="008A5476" w:rsidTr="00F34F4E">
        <w:trPr>
          <w:trHeight w:val="43"/>
        </w:trPr>
        <w:tc>
          <w:tcPr>
            <w:tcW w:w="0" w:type="auto"/>
            <w:vMerge/>
          </w:tcPr>
          <w:p w:rsidR="00F34F4E" w:rsidRPr="008A5476" w:rsidRDefault="00F34F4E" w:rsidP="00F34F4E">
            <w:pPr>
              <w:spacing w:after="0" w:line="240" w:lineRule="auto"/>
              <w:ind w:left="57" w:right="57"/>
              <w:rPr>
                <w:sz w:val="24"/>
                <w:szCs w:val="24"/>
                <w:lang w:val="ru-RU"/>
              </w:rPr>
            </w:pPr>
          </w:p>
        </w:tc>
        <w:tc>
          <w:tcPr>
            <w:tcW w:w="0" w:type="auto"/>
            <w:gridSpan w:val="2"/>
            <w:vMerge/>
          </w:tcPr>
          <w:p w:rsidR="00F34F4E" w:rsidRPr="008A5476" w:rsidRDefault="00F34F4E" w:rsidP="00F34F4E">
            <w:pPr>
              <w:spacing w:after="0" w:line="240" w:lineRule="auto"/>
              <w:ind w:left="57" w:right="57"/>
              <w:rPr>
                <w:sz w:val="24"/>
                <w:szCs w:val="24"/>
                <w:lang w:val="ru-RU"/>
              </w:rPr>
            </w:pPr>
          </w:p>
        </w:tc>
        <w:tc>
          <w:tcPr>
            <w:tcW w:w="841" w:type="dxa"/>
            <w:tcMar>
              <w:top w:w="15" w:type="dxa"/>
              <w:left w:w="15" w:type="dxa"/>
              <w:bottom w:w="15" w:type="dxa"/>
              <w:right w:w="15" w:type="dxa"/>
            </w:tcMar>
          </w:tcPr>
          <w:p w:rsidR="00F34F4E" w:rsidRPr="008A5476" w:rsidRDefault="00F34F4E" w:rsidP="00F34F4E">
            <w:pPr>
              <w:spacing w:after="0" w:line="240" w:lineRule="auto"/>
              <w:ind w:left="57" w:right="57"/>
              <w:jc w:val="center"/>
              <w:rPr>
                <w:iCs/>
                <w:sz w:val="24"/>
                <w:szCs w:val="24"/>
                <w:lang w:val="ru-RU"/>
              </w:rPr>
            </w:pPr>
            <w:r w:rsidRPr="008A5476">
              <w:rPr>
                <w:iCs/>
                <w:sz w:val="24"/>
                <w:szCs w:val="24"/>
                <w:lang w:val="ru-RU"/>
              </w:rPr>
              <w:t>3</w:t>
            </w:r>
          </w:p>
        </w:tc>
        <w:tc>
          <w:tcPr>
            <w:tcW w:w="3754" w:type="dxa"/>
            <w:gridSpan w:val="3"/>
            <w:tcMar>
              <w:top w:w="15" w:type="dxa"/>
              <w:left w:w="15" w:type="dxa"/>
              <w:bottom w:w="15" w:type="dxa"/>
              <w:right w:w="15" w:type="dxa"/>
            </w:tcMar>
            <w:vAlign w:val="center"/>
          </w:tcPr>
          <w:p w:rsidR="00F34F4E" w:rsidRPr="008A5476" w:rsidRDefault="00F34F4E" w:rsidP="00F34F4E">
            <w:pPr>
              <w:pStyle w:val="a3"/>
              <w:rPr>
                <w:rFonts w:ascii="Times New Roman" w:hAnsi="Times New Roman"/>
                <w:sz w:val="24"/>
                <w:szCs w:val="24"/>
              </w:rPr>
            </w:pPr>
            <w:r w:rsidRPr="008A5476">
              <w:rPr>
                <w:rFonts w:ascii="Times New Roman" w:hAnsi="Times New Roman"/>
                <w:iCs/>
                <w:sz w:val="24"/>
                <w:szCs w:val="24"/>
              </w:rPr>
              <w:t xml:space="preserve">Фильтры очистки воды 0,5 </w:t>
            </w:r>
            <w:proofErr w:type="spellStart"/>
            <w:r w:rsidRPr="008A5476">
              <w:rPr>
                <w:rFonts w:ascii="Times New Roman" w:hAnsi="Times New Roman"/>
                <w:iCs/>
                <w:sz w:val="24"/>
                <w:szCs w:val="24"/>
              </w:rPr>
              <w:t>мкр</w:t>
            </w:r>
            <w:proofErr w:type="spellEnd"/>
          </w:p>
        </w:tc>
        <w:tc>
          <w:tcPr>
            <w:tcW w:w="5123" w:type="dxa"/>
            <w:gridSpan w:val="4"/>
            <w:tcMar>
              <w:top w:w="15" w:type="dxa"/>
              <w:left w:w="15" w:type="dxa"/>
              <w:bottom w:w="15" w:type="dxa"/>
              <w:right w:w="15" w:type="dxa"/>
            </w:tcMar>
          </w:tcPr>
          <w:p w:rsidR="00F34F4E" w:rsidRPr="008A5476" w:rsidRDefault="00F34F4E" w:rsidP="00F34F4E">
            <w:pPr>
              <w:spacing w:after="0" w:line="240" w:lineRule="auto"/>
              <w:ind w:left="57" w:right="57"/>
              <w:jc w:val="both"/>
              <w:rPr>
                <w:iCs/>
                <w:color w:val="000000"/>
                <w:sz w:val="24"/>
                <w:szCs w:val="24"/>
                <w:lang w:val="ru-RU"/>
              </w:rPr>
            </w:pPr>
            <w:r w:rsidRPr="008A5476">
              <w:rPr>
                <w:rFonts w:asciiTheme="majorBidi" w:hAnsiTheme="majorBidi" w:cstheme="majorBidi"/>
                <w:sz w:val="24"/>
                <w:szCs w:val="24"/>
                <w:lang w:val="ru-RU" w:eastAsia="ru-RU"/>
              </w:rPr>
              <w:t xml:space="preserve">Фильтр должен быть предназначен для фильтрации от взвешенных частиц с порами не более 0,5 микрон, грязи, нерастворимых примесей воды, поступающей в Установку. Тип фильтра должен быть сменный, стандартный, ЭФМ. Вид очистки должен быть механический. </w:t>
            </w:r>
          </w:p>
        </w:tc>
        <w:tc>
          <w:tcPr>
            <w:tcW w:w="2340" w:type="dxa"/>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rPr>
            </w:pPr>
            <w:r>
              <w:rPr>
                <w:sz w:val="24"/>
                <w:szCs w:val="24"/>
                <w:lang w:val="ru-RU"/>
              </w:rPr>
              <w:t>2</w:t>
            </w:r>
            <w:r w:rsidRPr="008A5476">
              <w:rPr>
                <w:sz w:val="24"/>
                <w:szCs w:val="24"/>
              </w:rPr>
              <w:t xml:space="preserve"> </w:t>
            </w:r>
            <w:proofErr w:type="spellStart"/>
            <w:proofErr w:type="gramStart"/>
            <w:r w:rsidRPr="008A5476">
              <w:rPr>
                <w:sz w:val="24"/>
                <w:szCs w:val="24"/>
              </w:rPr>
              <w:t>шт</w:t>
            </w:r>
            <w:proofErr w:type="spellEnd"/>
            <w:proofErr w:type="gramEnd"/>
          </w:p>
        </w:tc>
      </w:tr>
      <w:tr w:rsidR="00F34F4E" w:rsidRPr="008A5476" w:rsidTr="00F34F4E">
        <w:trPr>
          <w:trHeight w:val="43"/>
        </w:trPr>
        <w:tc>
          <w:tcPr>
            <w:tcW w:w="0" w:type="auto"/>
            <w:vMerge/>
          </w:tcPr>
          <w:p w:rsidR="00F34F4E" w:rsidRPr="008A5476" w:rsidRDefault="00F34F4E" w:rsidP="00F34F4E">
            <w:pPr>
              <w:spacing w:after="0" w:line="240" w:lineRule="auto"/>
              <w:ind w:left="57" w:right="57"/>
              <w:rPr>
                <w:sz w:val="24"/>
                <w:szCs w:val="24"/>
                <w:lang w:val="ru-RU"/>
              </w:rPr>
            </w:pPr>
          </w:p>
        </w:tc>
        <w:tc>
          <w:tcPr>
            <w:tcW w:w="0" w:type="auto"/>
            <w:gridSpan w:val="2"/>
            <w:vMerge/>
          </w:tcPr>
          <w:p w:rsidR="00F34F4E" w:rsidRPr="008A5476" w:rsidRDefault="00F34F4E" w:rsidP="00F34F4E">
            <w:pPr>
              <w:spacing w:after="0" w:line="240" w:lineRule="auto"/>
              <w:ind w:left="57" w:right="57"/>
              <w:rPr>
                <w:sz w:val="24"/>
                <w:szCs w:val="24"/>
                <w:lang w:val="ru-RU"/>
              </w:rPr>
            </w:pPr>
          </w:p>
        </w:tc>
        <w:tc>
          <w:tcPr>
            <w:tcW w:w="841" w:type="dxa"/>
            <w:tcMar>
              <w:top w:w="15" w:type="dxa"/>
              <w:left w:w="15" w:type="dxa"/>
              <w:bottom w:w="15" w:type="dxa"/>
              <w:right w:w="15" w:type="dxa"/>
            </w:tcMar>
          </w:tcPr>
          <w:p w:rsidR="00F34F4E" w:rsidRPr="008A5476" w:rsidRDefault="00F34F4E" w:rsidP="00F34F4E">
            <w:pPr>
              <w:spacing w:after="0" w:line="240" w:lineRule="auto"/>
              <w:ind w:left="57" w:right="57"/>
              <w:jc w:val="center"/>
              <w:rPr>
                <w:iCs/>
                <w:sz w:val="24"/>
                <w:szCs w:val="24"/>
                <w:lang w:val="ru-RU"/>
              </w:rPr>
            </w:pPr>
            <w:r w:rsidRPr="008A5476">
              <w:rPr>
                <w:iCs/>
                <w:sz w:val="24"/>
                <w:szCs w:val="24"/>
                <w:lang w:val="ru-RU"/>
              </w:rPr>
              <w:t>4</w:t>
            </w:r>
          </w:p>
        </w:tc>
        <w:tc>
          <w:tcPr>
            <w:tcW w:w="3754" w:type="dxa"/>
            <w:gridSpan w:val="3"/>
            <w:tcMar>
              <w:top w:w="15" w:type="dxa"/>
              <w:left w:w="15" w:type="dxa"/>
              <w:bottom w:w="15" w:type="dxa"/>
              <w:right w:w="15" w:type="dxa"/>
            </w:tcMar>
            <w:vAlign w:val="center"/>
          </w:tcPr>
          <w:p w:rsidR="00F34F4E" w:rsidRPr="008A5476" w:rsidRDefault="00F34F4E" w:rsidP="00F34F4E">
            <w:pPr>
              <w:pStyle w:val="a3"/>
              <w:rPr>
                <w:rFonts w:ascii="Times New Roman" w:hAnsi="Times New Roman"/>
                <w:iCs/>
                <w:sz w:val="24"/>
                <w:szCs w:val="24"/>
              </w:rPr>
            </w:pPr>
            <w:r w:rsidRPr="008A5476">
              <w:rPr>
                <w:rFonts w:ascii="Times New Roman" w:hAnsi="Times New Roman"/>
                <w:iCs/>
                <w:sz w:val="24"/>
                <w:szCs w:val="24"/>
              </w:rPr>
              <w:t xml:space="preserve">Фильтры очистки воды 1,0 </w:t>
            </w:r>
            <w:proofErr w:type="spellStart"/>
            <w:r w:rsidRPr="008A5476">
              <w:rPr>
                <w:rFonts w:ascii="Times New Roman" w:hAnsi="Times New Roman"/>
                <w:iCs/>
                <w:sz w:val="24"/>
                <w:szCs w:val="24"/>
              </w:rPr>
              <w:t>мкр</w:t>
            </w:r>
            <w:proofErr w:type="spellEnd"/>
          </w:p>
        </w:tc>
        <w:tc>
          <w:tcPr>
            <w:tcW w:w="5123" w:type="dxa"/>
            <w:gridSpan w:val="4"/>
            <w:tcMar>
              <w:top w:w="15" w:type="dxa"/>
              <w:left w:w="15" w:type="dxa"/>
              <w:bottom w:w="15" w:type="dxa"/>
              <w:right w:w="15" w:type="dxa"/>
            </w:tcMar>
          </w:tcPr>
          <w:p w:rsidR="00F34F4E" w:rsidRPr="008A5476" w:rsidRDefault="00F34F4E" w:rsidP="00F34F4E">
            <w:pPr>
              <w:spacing w:after="0" w:line="240" w:lineRule="auto"/>
              <w:ind w:left="57" w:right="57"/>
              <w:jc w:val="both"/>
              <w:rPr>
                <w:iCs/>
                <w:color w:val="000000"/>
                <w:sz w:val="24"/>
                <w:szCs w:val="24"/>
                <w:lang w:val="ru-RU"/>
              </w:rPr>
            </w:pPr>
            <w:r w:rsidRPr="008A5476">
              <w:rPr>
                <w:rFonts w:asciiTheme="majorBidi" w:hAnsiTheme="majorBidi" w:cstheme="majorBidi"/>
                <w:sz w:val="24"/>
                <w:szCs w:val="24"/>
                <w:lang w:val="ru-RU" w:eastAsia="ru-RU"/>
              </w:rPr>
              <w:t xml:space="preserve">Фильтр должен быть предназначен для фильтрации от взвешенных частиц с порами не более 1,0 микрон, грязи, нерастворимых примесей воды, поступающей в Установку. Тип фильтра должен быть сменный, стандартный, ЭФМ. Вид очистки должен быть механический. </w:t>
            </w:r>
          </w:p>
        </w:tc>
        <w:tc>
          <w:tcPr>
            <w:tcW w:w="2340" w:type="dxa"/>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rPr>
            </w:pPr>
            <w:r>
              <w:rPr>
                <w:sz w:val="24"/>
                <w:szCs w:val="24"/>
                <w:lang w:val="ru-RU"/>
              </w:rPr>
              <w:t>2</w:t>
            </w:r>
            <w:r w:rsidRPr="008A5476">
              <w:rPr>
                <w:sz w:val="24"/>
                <w:szCs w:val="24"/>
              </w:rPr>
              <w:t xml:space="preserve"> </w:t>
            </w:r>
            <w:proofErr w:type="spellStart"/>
            <w:proofErr w:type="gramStart"/>
            <w:r w:rsidRPr="008A5476">
              <w:rPr>
                <w:sz w:val="24"/>
                <w:szCs w:val="24"/>
              </w:rPr>
              <w:t>шт</w:t>
            </w:r>
            <w:proofErr w:type="spellEnd"/>
            <w:proofErr w:type="gramEnd"/>
          </w:p>
        </w:tc>
      </w:tr>
      <w:tr w:rsidR="00F34F4E" w:rsidRPr="008A5476" w:rsidTr="00F34F4E">
        <w:trPr>
          <w:trHeight w:val="43"/>
        </w:trPr>
        <w:tc>
          <w:tcPr>
            <w:tcW w:w="0" w:type="auto"/>
            <w:vMerge/>
          </w:tcPr>
          <w:p w:rsidR="00F34F4E" w:rsidRPr="008A5476" w:rsidRDefault="00F34F4E" w:rsidP="00F34F4E">
            <w:pPr>
              <w:spacing w:after="0" w:line="240" w:lineRule="auto"/>
              <w:ind w:left="57" w:right="57"/>
              <w:rPr>
                <w:sz w:val="24"/>
                <w:szCs w:val="24"/>
                <w:lang w:val="ru-RU"/>
              </w:rPr>
            </w:pPr>
          </w:p>
        </w:tc>
        <w:tc>
          <w:tcPr>
            <w:tcW w:w="0" w:type="auto"/>
            <w:gridSpan w:val="2"/>
            <w:vMerge/>
          </w:tcPr>
          <w:p w:rsidR="00F34F4E" w:rsidRPr="008A5476" w:rsidRDefault="00F34F4E" w:rsidP="00F34F4E">
            <w:pPr>
              <w:spacing w:after="0" w:line="240" w:lineRule="auto"/>
              <w:ind w:left="57" w:right="57"/>
              <w:rPr>
                <w:sz w:val="24"/>
                <w:szCs w:val="24"/>
                <w:lang w:val="ru-RU"/>
              </w:rPr>
            </w:pPr>
          </w:p>
        </w:tc>
        <w:tc>
          <w:tcPr>
            <w:tcW w:w="841" w:type="dxa"/>
            <w:tcMar>
              <w:top w:w="15" w:type="dxa"/>
              <w:left w:w="15" w:type="dxa"/>
              <w:bottom w:w="15" w:type="dxa"/>
              <w:right w:w="15" w:type="dxa"/>
            </w:tcMar>
          </w:tcPr>
          <w:p w:rsidR="00F34F4E" w:rsidRPr="008A5476" w:rsidRDefault="00F34F4E" w:rsidP="00F34F4E">
            <w:pPr>
              <w:spacing w:after="0" w:line="240" w:lineRule="auto"/>
              <w:ind w:left="57" w:right="57"/>
              <w:jc w:val="center"/>
              <w:rPr>
                <w:iCs/>
                <w:sz w:val="24"/>
                <w:szCs w:val="24"/>
                <w:lang w:val="ru-RU"/>
              </w:rPr>
            </w:pPr>
            <w:r w:rsidRPr="008A5476">
              <w:rPr>
                <w:iCs/>
                <w:sz w:val="24"/>
                <w:szCs w:val="24"/>
                <w:lang w:val="ru-RU"/>
              </w:rPr>
              <w:t>5</w:t>
            </w:r>
          </w:p>
        </w:tc>
        <w:tc>
          <w:tcPr>
            <w:tcW w:w="3754" w:type="dxa"/>
            <w:gridSpan w:val="3"/>
            <w:tcMar>
              <w:top w:w="15" w:type="dxa"/>
              <w:left w:w="15" w:type="dxa"/>
              <w:bottom w:w="15" w:type="dxa"/>
              <w:right w:w="15" w:type="dxa"/>
            </w:tcMar>
            <w:vAlign w:val="center"/>
          </w:tcPr>
          <w:p w:rsidR="00F34F4E" w:rsidRPr="008A5476" w:rsidRDefault="00F34F4E" w:rsidP="00F34F4E">
            <w:pPr>
              <w:pStyle w:val="a3"/>
              <w:rPr>
                <w:rFonts w:ascii="Times New Roman" w:hAnsi="Times New Roman"/>
                <w:iCs/>
                <w:sz w:val="24"/>
                <w:szCs w:val="24"/>
              </w:rPr>
            </w:pPr>
            <w:r w:rsidRPr="008A5476">
              <w:rPr>
                <w:rFonts w:ascii="Times New Roman" w:hAnsi="Times New Roman"/>
                <w:iCs/>
                <w:sz w:val="24"/>
                <w:szCs w:val="24"/>
              </w:rPr>
              <w:t xml:space="preserve">Фильтры дезинфицирующего </w:t>
            </w:r>
            <w:r w:rsidRPr="008A5476">
              <w:rPr>
                <w:rFonts w:ascii="Times New Roman" w:hAnsi="Times New Roman"/>
                <w:iCs/>
                <w:sz w:val="24"/>
                <w:szCs w:val="24"/>
              </w:rPr>
              <w:lastRenderedPageBreak/>
              <w:t>средства</w:t>
            </w:r>
          </w:p>
        </w:tc>
        <w:tc>
          <w:tcPr>
            <w:tcW w:w="5123" w:type="dxa"/>
            <w:gridSpan w:val="4"/>
            <w:tcMar>
              <w:top w:w="15" w:type="dxa"/>
              <w:left w:w="15" w:type="dxa"/>
              <w:bottom w:w="15" w:type="dxa"/>
              <w:right w:w="15" w:type="dxa"/>
            </w:tcMar>
          </w:tcPr>
          <w:p w:rsidR="00F34F4E" w:rsidRPr="008A5476" w:rsidRDefault="00F34F4E" w:rsidP="00F34F4E">
            <w:pPr>
              <w:pStyle w:val="a3"/>
              <w:ind w:right="57"/>
              <w:jc w:val="both"/>
              <w:rPr>
                <w:rFonts w:ascii="Times New Roman" w:hAnsi="Times New Roman"/>
                <w:iCs/>
                <w:sz w:val="24"/>
                <w:szCs w:val="24"/>
              </w:rPr>
            </w:pPr>
            <w:r w:rsidRPr="008A5476">
              <w:rPr>
                <w:rFonts w:ascii="Times New Roman" w:hAnsi="Times New Roman"/>
                <w:sz w:val="24"/>
                <w:szCs w:val="24"/>
              </w:rPr>
              <w:lastRenderedPageBreak/>
              <w:t xml:space="preserve">Фильтр должен быть предназначен для </w:t>
            </w:r>
            <w:r w:rsidRPr="008A5476">
              <w:rPr>
                <w:rFonts w:ascii="Times New Roman" w:hAnsi="Times New Roman"/>
                <w:sz w:val="24"/>
                <w:szCs w:val="24"/>
              </w:rPr>
              <w:lastRenderedPageBreak/>
              <w:t>механической очистки рабочего раствора дезинфицирующего средства в Установке.</w:t>
            </w:r>
            <w:r w:rsidRPr="008A5476">
              <w:rPr>
                <w:rFonts w:asciiTheme="majorBidi" w:hAnsiTheme="majorBidi" w:cstheme="majorBidi"/>
                <w:sz w:val="24"/>
                <w:szCs w:val="24"/>
              </w:rPr>
              <w:t xml:space="preserve"> Фильтр должен быть совместим с действующими веществами дезинфицирующих средств, содержащих </w:t>
            </w:r>
            <w:proofErr w:type="spellStart"/>
            <w:r w:rsidRPr="008A5476">
              <w:rPr>
                <w:rFonts w:asciiTheme="majorBidi" w:hAnsiTheme="majorBidi" w:cstheme="majorBidi"/>
                <w:sz w:val="24"/>
                <w:szCs w:val="24"/>
              </w:rPr>
              <w:t>глутаровый</w:t>
            </w:r>
            <w:proofErr w:type="spellEnd"/>
            <w:r w:rsidRPr="008A5476">
              <w:rPr>
                <w:rFonts w:asciiTheme="majorBidi" w:hAnsiTheme="majorBidi" w:cstheme="majorBidi"/>
                <w:sz w:val="24"/>
                <w:szCs w:val="24"/>
              </w:rPr>
              <w:t xml:space="preserve"> альдегид, ортофталевый альдегид, </w:t>
            </w:r>
            <w:proofErr w:type="spellStart"/>
            <w:r w:rsidRPr="008A5476">
              <w:rPr>
                <w:rFonts w:asciiTheme="majorBidi" w:hAnsiTheme="majorBidi" w:cstheme="majorBidi"/>
                <w:sz w:val="24"/>
                <w:szCs w:val="24"/>
              </w:rPr>
              <w:t>надуксусную</w:t>
            </w:r>
            <w:proofErr w:type="spellEnd"/>
            <w:r w:rsidRPr="008A5476">
              <w:rPr>
                <w:rFonts w:asciiTheme="majorBidi" w:hAnsiTheme="majorBidi" w:cstheme="majorBidi"/>
                <w:sz w:val="24"/>
                <w:szCs w:val="24"/>
              </w:rPr>
              <w:t xml:space="preserve"> кислоту. Конструкция фильтрующего элемента должна быть цилиндрическая. Тип картриджа должен быть неразборный. Крепление должно быть быстросъемное. Фильтр должен </w:t>
            </w:r>
            <w:proofErr w:type="gramStart"/>
            <w:r w:rsidRPr="008A5476">
              <w:rPr>
                <w:rFonts w:asciiTheme="majorBidi" w:hAnsiTheme="majorBidi" w:cstheme="majorBidi"/>
                <w:sz w:val="24"/>
                <w:szCs w:val="24"/>
              </w:rPr>
              <w:t>крепится</w:t>
            </w:r>
            <w:proofErr w:type="gramEnd"/>
            <w:r w:rsidRPr="008A5476">
              <w:rPr>
                <w:rFonts w:asciiTheme="majorBidi" w:hAnsiTheme="majorBidi" w:cstheme="majorBidi"/>
                <w:sz w:val="24"/>
                <w:szCs w:val="24"/>
              </w:rPr>
              <w:t xml:space="preserve"> к внутренним замкам магистралей Установки. Фильтр должен иметь маркировку показывающую направление потока жидкости. Диаметр фильтрующего элемента не более 30 мм. Габаритная длина с соединительными штуцерами не более180 мм.</w:t>
            </w:r>
          </w:p>
        </w:tc>
        <w:tc>
          <w:tcPr>
            <w:tcW w:w="2340" w:type="dxa"/>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rPr>
            </w:pPr>
            <w:r>
              <w:rPr>
                <w:sz w:val="24"/>
                <w:szCs w:val="24"/>
                <w:lang w:val="ru-RU"/>
              </w:rPr>
              <w:lastRenderedPageBreak/>
              <w:t xml:space="preserve">2 </w:t>
            </w:r>
            <w:proofErr w:type="spellStart"/>
            <w:proofErr w:type="gramStart"/>
            <w:r w:rsidRPr="008A5476">
              <w:rPr>
                <w:sz w:val="24"/>
                <w:szCs w:val="24"/>
              </w:rPr>
              <w:t>шт</w:t>
            </w:r>
            <w:proofErr w:type="spellEnd"/>
            <w:proofErr w:type="gramEnd"/>
          </w:p>
        </w:tc>
      </w:tr>
      <w:tr w:rsidR="00F34F4E" w:rsidRPr="00AB658F" w:rsidTr="00F34F4E">
        <w:trPr>
          <w:trHeight w:val="30"/>
        </w:trPr>
        <w:tc>
          <w:tcPr>
            <w:tcW w:w="488" w:type="dxa"/>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bookmarkStart w:id="4" w:name="_GoBack"/>
            <w:bookmarkEnd w:id="4"/>
            <w:r w:rsidRPr="008A5476">
              <w:rPr>
                <w:color w:val="000000"/>
                <w:sz w:val="24"/>
                <w:szCs w:val="24"/>
              </w:rPr>
              <w:lastRenderedPageBreak/>
              <w:t>3</w:t>
            </w:r>
          </w:p>
        </w:tc>
        <w:tc>
          <w:tcPr>
            <w:tcW w:w="1939" w:type="dxa"/>
            <w:gridSpan w:val="2"/>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proofErr w:type="spellStart"/>
            <w:r w:rsidRPr="008A5476">
              <w:rPr>
                <w:color w:val="000000"/>
                <w:sz w:val="24"/>
                <w:szCs w:val="24"/>
              </w:rPr>
              <w:t>Требования</w:t>
            </w:r>
            <w:proofErr w:type="spellEnd"/>
            <w:r w:rsidRPr="008A5476">
              <w:rPr>
                <w:color w:val="000000"/>
                <w:sz w:val="24"/>
                <w:szCs w:val="24"/>
              </w:rPr>
              <w:t xml:space="preserve"> к </w:t>
            </w:r>
            <w:proofErr w:type="spellStart"/>
            <w:r w:rsidRPr="008A5476">
              <w:rPr>
                <w:color w:val="000000"/>
                <w:sz w:val="24"/>
                <w:szCs w:val="24"/>
              </w:rPr>
              <w:t>условиям</w:t>
            </w:r>
            <w:proofErr w:type="spellEnd"/>
            <w:r w:rsidRPr="008A5476">
              <w:rPr>
                <w:color w:val="000000"/>
                <w:sz w:val="24"/>
                <w:szCs w:val="24"/>
              </w:rPr>
              <w:t xml:space="preserve"> </w:t>
            </w:r>
            <w:proofErr w:type="spellStart"/>
            <w:r w:rsidRPr="008A5476">
              <w:rPr>
                <w:color w:val="000000"/>
                <w:sz w:val="24"/>
                <w:szCs w:val="24"/>
              </w:rPr>
              <w:t>эксплуатации</w:t>
            </w:r>
            <w:proofErr w:type="spellEnd"/>
          </w:p>
        </w:tc>
        <w:tc>
          <w:tcPr>
            <w:tcW w:w="0" w:type="auto"/>
            <w:gridSpan w:val="9"/>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lang w:val="ru-RU"/>
              </w:rPr>
              <w:t xml:space="preserve">Электропитание: подключение к сети однофазное, 220-240В. Влажность не менее </w:t>
            </w:r>
            <w:proofErr w:type="gramStart"/>
            <w:r w:rsidRPr="008A5476">
              <w:rPr>
                <w:color w:val="000000"/>
                <w:sz w:val="24"/>
                <w:szCs w:val="24"/>
                <w:lang w:val="ru-RU"/>
              </w:rPr>
              <w:t>20</w:t>
            </w:r>
            <w:proofErr w:type="gramEnd"/>
            <w:r w:rsidRPr="008A5476">
              <w:rPr>
                <w:color w:val="000000"/>
                <w:sz w:val="24"/>
                <w:szCs w:val="24"/>
                <w:lang w:val="ru-RU"/>
              </w:rPr>
              <w:t xml:space="preserve">% но не более 80%, без конденсации. Требования к воде - питьевая вода из здания (холодное водоснабжение). Минимум 2.4 - 2.75 бар на регуляторе. </w:t>
            </w:r>
            <w:r w:rsidRPr="00AB658F">
              <w:rPr>
                <w:color w:val="000000"/>
                <w:sz w:val="24"/>
                <w:szCs w:val="24"/>
                <w:lang w:val="ru-RU"/>
              </w:rPr>
              <w:t>Максимальная температура воды не более 43°</w:t>
            </w:r>
            <w:r w:rsidRPr="008A5476">
              <w:rPr>
                <w:color w:val="000000"/>
                <w:sz w:val="24"/>
                <w:szCs w:val="24"/>
              </w:rPr>
              <w:t>C</w:t>
            </w:r>
            <w:r w:rsidRPr="00AB658F">
              <w:rPr>
                <w:color w:val="000000"/>
                <w:sz w:val="24"/>
                <w:szCs w:val="24"/>
                <w:lang w:val="ru-RU"/>
              </w:rPr>
              <w:t>.</w:t>
            </w:r>
          </w:p>
        </w:tc>
      </w:tr>
      <w:tr w:rsidR="00F34F4E" w:rsidRPr="008A5476" w:rsidTr="00F34F4E">
        <w:trPr>
          <w:trHeight w:val="30"/>
        </w:trPr>
        <w:tc>
          <w:tcPr>
            <w:tcW w:w="488" w:type="dxa"/>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r w:rsidRPr="008A5476">
              <w:rPr>
                <w:color w:val="000000"/>
                <w:sz w:val="24"/>
                <w:szCs w:val="24"/>
              </w:rPr>
              <w:t>4</w:t>
            </w:r>
          </w:p>
        </w:tc>
        <w:tc>
          <w:tcPr>
            <w:tcW w:w="1939" w:type="dxa"/>
            <w:gridSpan w:val="2"/>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lang w:val="ru-RU"/>
              </w:rPr>
              <w:t>Условия осуществления поставки медицинской техники (в соответствии с ИНКОТЕРМС 2010)</w:t>
            </w:r>
          </w:p>
        </w:tc>
        <w:tc>
          <w:tcPr>
            <w:tcW w:w="0" w:type="auto"/>
            <w:gridSpan w:val="9"/>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rPr>
              <w:t>DDP</w:t>
            </w:r>
            <w:r w:rsidRPr="008A5476">
              <w:rPr>
                <w:color w:val="000000"/>
                <w:sz w:val="24"/>
                <w:szCs w:val="24"/>
                <w:lang w:val="ru-RU"/>
              </w:rPr>
              <w:t xml:space="preserve"> пункт назначения</w:t>
            </w:r>
          </w:p>
        </w:tc>
      </w:tr>
      <w:tr w:rsidR="00F34F4E" w:rsidRPr="009A6322" w:rsidTr="00F34F4E">
        <w:trPr>
          <w:trHeight w:val="30"/>
        </w:trPr>
        <w:tc>
          <w:tcPr>
            <w:tcW w:w="488" w:type="dxa"/>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r w:rsidRPr="008A5476">
              <w:rPr>
                <w:color w:val="000000"/>
                <w:sz w:val="24"/>
                <w:szCs w:val="24"/>
              </w:rPr>
              <w:t>5</w:t>
            </w:r>
          </w:p>
        </w:tc>
        <w:tc>
          <w:tcPr>
            <w:tcW w:w="1939" w:type="dxa"/>
            <w:gridSpan w:val="2"/>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lang w:val="ru-RU"/>
              </w:rPr>
              <w:t>Срок поставки медицинской техники и место дислокации</w:t>
            </w:r>
          </w:p>
        </w:tc>
        <w:tc>
          <w:tcPr>
            <w:tcW w:w="0" w:type="auto"/>
            <w:gridSpan w:val="9"/>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bookmarkStart w:id="5" w:name="z753"/>
            <w:r>
              <w:rPr>
                <w:color w:val="000000"/>
                <w:sz w:val="24"/>
                <w:szCs w:val="24"/>
                <w:lang w:val="ru-RU"/>
              </w:rPr>
              <w:t>3</w:t>
            </w:r>
            <w:r w:rsidRPr="008A5476">
              <w:rPr>
                <w:color w:val="000000"/>
                <w:sz w:val="24"/>
                <w:szCs w:val="24"/>
                <w:lang w:val="ru-RU"/>
              </w:rPr>
              <w:t>0 календарных дней</w:t>
            </w:r>
            <w:r w:rsidRPr="008A5476">
              <w:rPr>
                <w:sz w:val="24"/>
                <w:szCs w:val="24"/>
                <w:lang w:val="ru-RU"/>
              </w:rPr>
              <w:t xml:space="preserve">, </w:t>
            </w:r>
            <w:r w:rsidRPr="008A5476">
              <w:rPr>
                <w:sz w:val="24"/>
                <w:szCs w:val="24"/>
              </w:rPr>
              <w:t>DDP</w:t>
            </w:r>
            <w:r w:rsidRPr="008A5476">
              <w:rPr>
                <w:sz w:val="24"/>
                <w:szCs w:val="24"/>
                <w:lang w:val="ru-RU"/>
              </w:rPr>
              <w:t xml:space="preserve"> пункт назначения</w:t>
            </w:r>
          </w:p>
        </w:tc>
        <w:bookmarkEnd w:id="5"/>
      </w:tr>
      <w:tr w:rsidR="00F34F4E" w:rsidRPr="009A6322" w:rsidTr="00F34F4E">
        <w:trPr>
          <w:trHeight w:val="30"/>
        </w:trPr>
        <w:tc>
          <w:tcPr>
            <w:tcW w:w="488" w:type="dxa"/>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r w:rsidRPr="008A5476">
              <w:rPr>
                <w:color w:val="000000"/>
                <w:sz w:val="24"/>
                <w:szCs w:val="24"/>
              </w:rPr>
              <w:t>6</w:t>
            </w:r>
          </w:p>
        </w:tc>
        <w:tc>
          <w:tcPr>
            <w:tcW w:w="1939" w:type="dxa"/>
            <w:gridSpan w:val="2"/>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lang w:val="ru-RU"/>
              </w:rPr>
              <w:t xml:space="preserve">Условия гарантийного </w:t>
            </w:r>
            <w:r w:rsidRPr="008A5476">
              <w:rPr>
                <w:color w:val="000000"/>
                <w:sz w:val="24"/>
                <w:szCs w:val="24"/>
                <w:lang w:val="ru-RU"/>
              </w:rPr>
              <w:lastRenderedPageBreak/>
              <w:t>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0" w:type="auto"/>
            <w:gridSpan w:val="9"/>
            <w:tcMar>
              <w:top w:w="15" w:type="dxa"/>
              <w:left w:w="15" w:type="dxa"/>
              <w:bottom w:w="15" w:type="dxa"/>
              <w:right w:w="15" w:type="dxa"/>
            </w:tcMar>
            <w:vAlign w:val="center"/>
          </w:tcPr>
          <w:p w:rsidR="00F34F4E" w:rsidRPr="003B45DD" w:rsidRDefault="00F34F4E" w:rsidP="00F34F4E">
            <w:pPr>
              <w:spacing w:after="0" w:line="240" w:lineRule="auto"/>
              <w:ind w:left="57" w:right="57"/>
              <w:rPr>
                <w:sz w:val="24"/>
                <w:szCs w:val="24"/>
                <w:lang w:val="ru-RU"/>
              </w:rPr>
            </w:pPr>
            <w:bookmarkStart w:id="6" w:name="z754"/>
            <w:r w:rsidRPr="008A5476">
              <w:rPr>
                <w:color w:val="000000"/>
                <w:sz w:val="24"/>
                <w:szCs w:val="24"/>
                <w:lang w:val="ru-RU"/>
              </w:rPr>
              <w:lastRenderedPageBreak/>
              <w:t>Гарантийное сервисное обслуживание медицинской техники не менее 37 месяцев.</w:t>
            </w:r>
            <w:r w:rsidRPr="008A5476">
              <w:rPr>
                <w:sz w:val="24"/>
                <w:szCs w:val="24"/>
                <w:lang w:val="ru-RU"/>
              </w:rPr>
              <w:br/>
            </w:r>
            <w:r w:rsidRPr="008A5476">
              <w:rPr>
                <w:color w:val="000000"/>
                <w:sz w:val="24"/>
                <w:szCs w:val="24"/>
                <w:lang w:val="ru-RU"/>
              </w:rPr>
              <w:t>Плановое техническое обслуживание должно проводиться не реже чем 1 раз в квартал.</w:t>
            </w:r>
            <w:r w:rsidRPr="008A5476">
              <w:rPr>
                <w:sz w:val="24"/>
                <w:szCs w:val="24"/>
                <w:lang w:val="ru-RU"/>
              </w:rPr>
              <w:br/>
            </w:r>
            <w:proofErr w:type="gramStart"/>
            <w:r w:rsidRPr="008A5476">
              <w:rPr>
                <w:color w:val="000000"/>
                <w:sz w:val="24"/>
                <w:szCs w:val="24"/>
                <w:lang w:val="ru-RU"/>
              </w:rPr>
              <w:lastRenderedPageBreak/>
              <w:t xml:space="preserve">Работы по техническому обслуживанию выполняются в соответствии с требованиями эксплуатационной документации и должны включать в себя: </w:t>
            </w:r>
            <w:r w:rsidRPr="008A5476">
              <w:rPr>
                <w:sz w:val="24"/>
                <w:szCs w:val="24"/>
                <w:lang w:val="ru-RU"/>
              </w:rPr>
              <w:br/>
            </w:r>
            <w:r w:rsidRPr="008A5476">
              <w:rPr>
                <w:color w:val="000000"/>
                <w:sz w:val="24"/>
                <w:szCs w:val="24"/>
                <w:lang w:val="ru-RU"/>
              </w:rPr>
              <w:t>- замену отработавших ресурс составных частей;</w:t>
            </w:r>
            <w:r w:rsidRPr="008A5476">
              <w:rPr>
                <w:sz w:val="24"/>
                <w:szCs w:val="24"/>
                <w:lang w:val="ru-RU"/>
              </w:rPr>
              <w:br/>
            </w:r>
            <w:r w:rsidRPr="008A5476">
              <w:rPr>
                <w:color w:val="000000"/>
                <w:sz w:val="24"/>
                <w:szCs w:val="24"/>
                <w:lang w:val="ru-RU"/>
              </w:rPr>
              <w:t>- замене или восстановлении отдельных частей медицинской техники;</w:t>
            </w:r>
            <w:r w:rsidRPr="008A5476">
              <w:rPr>
                <w:sz w:val="24"/>
                <w:szCs w:val="24"/>
                <w:lang w:val="ru-RU"/>
              </w:rPr>
              <w:br/>
            </w:r>
            <w:r w:rsidRPr="008A5476">
              <w:rPr>
                <w:color w:val="000000"/>
                <w:sz w:val="24"/>
                <w:szCs w:val="24"/>
                <w:lang w:val="ru-RU"/>
              </w:rPr>
              <w:t>- настройку и регулировку медицинской техники; специфические для данной медицинской техники работы и т.п.;</w:t>
            </w:r>
            <w:r w:rsidRPr="008A5476">
              <w:rPr>
                <w:sz w:val="24"/>
                <w:szCs w:val="24"/>
                <w:lang w:val="ru-RU"/>
              </w:rPr>
              <w:br/>
            </w:r>
            <w:r w:rsidRPr="008A5476">
              <w:rPr>
                <w:color w:val="000000"/>
                <w:sz w:val="24"/>
                <w:szCs w:val="24"/>
                <w:lang w:val="ru-RU"/>
              </w:rPr>
              <w:t>- чистку, смазку и при необходимости переборку основных механизмов и узлов;</w:t>
            </w:r>
            <w:proofErr w:type="gramEnd"/>
            <w:r w:rsidRPr="008A5476">
              <w:rPr>
                <w:sz w:val="24"/>
                <w:szCs w:val="24"/>
                <w:lang w:val="ru-RU"/>
              </w:rPr>
              <w:br/>
            </w:r>
            <w:r w:rsidRPr="008A5476">
              <w:rPr>
                <w:color w:val="000000"/>
                <w:sz w:val="24"/>
                <w:szCs w:val="24"/>
                <w:lang w:val="ru-RU"/>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r w:rsidRPr="008A5476">
              <w:rPr>
                <w:sz w:val="24"/>
                <w:szCs w:val="24"/>
                <w:lang w:val="ru-RU"/>
              </w:rPr>
              <w:br/>
            </w:r>
            <w:r w:rsidRPr="008A5476">
              <w:rPr>
                <w:color w:val="000000"/>
                <w:sz w:val="24"/>
                <w:szCs w:val="24"/>
                <w:lang w:val="ru-RU"/>
              </w:rPr>
              <w:t>- иные указанные в эксплуатационной документации операции, специфические для конкретного типа медицинской техники.</w:t>
            </w:r>
          </w:p>
        </w:tc>
        <w:bookmarkEnd w:id="6"/>
      </w:tr>
      <w:tr w:rsidR="00F34F4E" w:rsidTr="00F34F4E">
        <w:tblPrEx>
          <w:tblLook w:val="0000"/>
        </w:tblPrEx>
        <w:trPr>
          <w:trHeight w:val="810"/>
        </w:trPr>
        <w:tc>
          <w:tcPr>
            <w:tcW w:w="495" w:type="dxa"/>
            <w:gridSpan w:val="2"/>
          </w:tcPr>
          <w:p w:rsidR="00F34F4E" w:rsidRPr="00F34F4E" w:rsidRDefault="00F34F4E" w:rsidP="00F34F4E">
            <w:pPr>
              <w:pStyle w:val="a3"/>
              <w:ind w:left="-100"/>
              <w:rPr>
                <w:rFonts w:ascii="Times New Roman" w:hAnsi="Times New Roman"/>
                <w:bCs/>
                <w:sz w:val="20"/>
                <w:szCs w:val="20"/>
                <w:lang w:val="kk-KZ"/>
              </w:rPr>
            </w:pPr>
            <w:r>
              <w:rPr>
                <w:rFonts w:ascii="Times New Roman" w:hAnsi="Times New Roman"/>
                <w:bCs/>
                <w:sz w:val="20"/>
                <w:szCs w:val="20"/>
                <w:lang w:val="kk-KZ"/>
              </w:rPr>
              <w:lastRenderedPageBreak/>
              <w:t>7</w:t>
            </w:r>
          </w:p>
          <w:p w:rsidR="00F34F4E" w:rsidRDefault="00F34F4E" w:rsidP="00F34F4E">
            <w:pPr>
              <w:pStyle w:val="a3"/>
              <w:ind w:left="-100"/>
              <w:rPr>
                <w:rFonts w:ascii="Times New Roman" w:hAnsi="Times New Roman"/>
                <w:bCs/>
                <w:sz w:val="20"/>
                <w:szCs w:val="20"/>
              </w:rPr>
            </w:pPr>
          </w:p>
        </w:tc>
        <w:tc>
          <w:tcPr>
            <w:tcW w:w="1932" w:type="dxa"/>
          </w:tcPr>
          <w:p w:rsidR="00F34F4E" w:rsidRDefault="00F34F4E" w:rsidP="00F34F4E">
            <w:pPr>
              <w:spacing w:after="160" w:line="259" w:lineRule="auto"/>
              <w:rPr>
                <w:bCs/>
                <w:sz w:val="20"/>
                <w:szCs w:val="20"/>
                <w:lang w:val="ru-RU" w:eastAsia="ru-RU"/>
              </w:rPr>
            </w:pPr>
          </w:p>
          <w:p w:rsidR="00F34F4E" w:rsidRPr="00F34F4E" w:rsidRDefault="00F34F4E" w:rsidP="00F34F4E">
            <w:pPr>
              <w:pStyle w:val="a3"/>
              <w:rPr>
                <w:rFonts w:ascii="Times New Roman" w:hAnsi="Times New Roman"/>
                <w:b/>
                <w:bCs/>
                <w:sz w:val="20"/>
                <w:szCs w:val="20"/>
                <w:lang w:val="kk-KZ"/>
              </w:rPr>
            </w:pPr>
            <w:r w:rsidRPr="00F34F4E">
              <w:rPr>
                <w:rFonts w:ascii="Times New Roman" w:hAnsi="Times New Roman"/>
                <w:b/>
                <w:bCs/>
                <w:sz w:val="28"/>
                <w:szCs w:val="20"/>
                <w:lang w:val="kk-KZ"/>
              </w:rPr>
              <w:t>сумма</w:t>
            </w:r>
          </w:p>
        </w:tc>
        <w:tc>
          <w:tcPr>
            <w:tcW w:w="9500" w:type="dxa"/>
            <w:gridSpan w:val="6"/>
          </w:tcPr>
          <w:p w:rsidR="00F34F4E" w:rsidRDefault="00F34F4E" w:rsidP="00F34F4E">
            <w:pPr>
              <w:spacing w:after="160" w:line="259" w:lineRule="auto"/>
              <w:rPr>
                <w:bCs/>
                <w:sz w:val="20"/>
                <w:szCs w:val="20"/>
                <w:lang w:val="ru-RU" w:eastAsia="ru-RU"/>
              </w:rPr>
            </w:pPr>
          </w:p>
          <w:p w:rsidR="00F34F4E" w:rsidRDefault="00F34F4E" w:rsidP="00F34F4E">
            <w:pPr>
              <w:pStyle w:val="a3"/>
              <w:rPr>
                <w:rFonts w:ascii="Times New Roman" w:hAnsi="Times New Roman"/>
                <w:bCs/>
                <w:sz w:val="20"/>
                <w:szCs w:val="20"/>
              </w:rPr>
            </w:pPr>
          </w:p>
        </w:tc>
        <w:tc>
          <w:tcPr>
            <w:tcW w:w="2558" w:type="dxa"/>
            <w:gridSpan w:val="3"/>
          </w:tcPr>
          <w:p w:rsidR="00F34F4E" w:rsidRDefault="00F34F4E" w:rsidP="00F34F4E">
            <w:pPr>
              <w:spacing w:after="160" w:line="259" w:lineRule="auto"/>
              <w:rPr>
                <w:bCs/>
                <w:sz w:val="20"/>
                <w:szCs w:val="20"/>
                <w:lang w:val="ru-RU" w:eastAsia="ru-RU"/>
              </w:rPr>
            </w:pPr>
          </w:p>
          <w:p w:rsidR="00F34F4E" w:rsidRPr="00F34F4E" w:rsidRDefault="00F34F4E" w:rsidP="00F34F4E">
            <w:pPr>
              <w:pStyle w:val="a3"/>
              <w:rPr>
                <w:rFonts w:ascii="Times New Roman" w:hAnsi="Times New Roman"/>
                <w:b/>
                <w:bCs/>
                <w:sz w:val="20"/>
                <w:szCs w:val="20"/>
                <w:lang w:val="kk-KZ"/>
              </w:rPr>
            </w:pPr>
            <w:r w:rsidRPr="00F34F4E">
              <w:rPr>
                <w:rFonts w:ascii="Times New Roman" w:hAnsi="Times New Roman"/>
                <w:b/>
                <w:bCs/>
                <w:sz w:val="24"/>
                <w:szCs w:val="20"/>
                <w:lang w:val="kk-KZ"/>
              </w:rPr>
              <w:t>16 802 800,00</w:t>
            </w:r>
          </w:p>
        </w:tc>
      </w:tr>
      <w:tr w:rsidR="00F34F4E" w:rsidRPr="008A5476" w:rsidTr="00F34F4E">
        <w:trPr>
          <w:trHeight w:val="30"/>
        </w:trPr>
        <w:tc>
          <w:tcPr>
            <w:tcW w:w="488" w:type="dxa"/>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p>
        </w:tc>
        <w:tc>
          <w:tcPr>
            <w:tcW w:w="1939" w:type="dxa"/>
            <w:gridSpan w:val="2"/>
            <w:tcMar>
              <w:top w:w="15" w:type="dxa"/>
              <w:left w:w="15" w:type="dxa"/>
              <w:bottom w:w="15" w:type="dxa"/>
              <w:right w:w="15" w:type="dxa"/>
            </w:tcMar>
            <w:vAlign w:val="center"/>
          </w:tcPr>
          <w:p w:rsidR="00F34F4E" w:rsidRPr="00F34F4E" w:rsidRDefault="00F34F4E" w:rsidP="00F34F4E">
            <w:pPr>
              <w:spacing w:after="0" w:line="240" w:lineRule="auto"/>
              <w:ind w:left="57" w:right="57"/>
              <w:jc w:val="both"/>
              <w:rPr>
                <w:b/>
                <w:sz w:val="24"/>
                <w:szCs w:val="24"/>
                <w:lang w:val="kk-KZ"/>
              </w:rPr>
            </w:pPr>
            <w:r w:rsidRPr="00F34F4E">
              <w:rPr>
                <w:b/>
                <w:sz w:val="28"/>
                <w:szCs w:val="24"/>
                <w:lang w:val="kk-KZ"/>
              </w:rPr>
              <w:t>ЛОТ №2</w:t>
            </w:r>
          </w:p>
        </w:tc>
        <w:tc>
          <w:tcPr>
            <w:tcW w:w="0" w:type="auto"/>
            <w:gridSpan w:val="9"/>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p>
        </w:tc>
      </w:tr>
      <w:tr w:rsidR="00F34F4E" w:rsidRPr="009A6322" w:rsidTr="00F34F4E">
        <w:trPr>
          <w:trHeight w:val="30"/>
        </w:trPr>
        <w:tc>
          <w:tcPr>
            <w:tcW w:w="488" w:type="dxa"/>
            <w:tcMar>
              <w:top w:w="15" w:type="dxa"/>
              <w:left w:w="15" w:type="dxa"/>
              <w:bottom w:w="15" w:type="dxa"/>
              <w:right w:w="15" w:type="dxa"/>
            </w:tcMar>
            <w:vAlign w:val="center"/>
          </w:tcPr>
          <w:p w:rsidR="00F34F4E" w:rsidRPr="00F34F4E" w:rsidRDefault="00F34F4E" w:rsidP="00F34F4E">
            <w:pPr>
              <w:spacing w:after="0" w:line="240" w:lineRule="auto"/>
              <w:ind w:left="57" w:right="57"/>
              <w:jc w:val="both"/>
              <w:rPr>
                <w:sz w:val="24"/>
                <w:szCs w:val="24"/>
                <w:lang w:val="ru-RU"/>
              </w:rPr>
            </w:pPr>
            <w:r>
              <w:rPr>
                <w:color w:val="000000"/>
                <w:sz w:val="24"/>
                <w:szCs w:val="24"/>
                <w:lang w:val="ru-RU"/>
              </w:rPr>
              <w:t>8</w:t>
            </w:r>
          </w:p>
        </w:tc>
        <w:tc>
          <w:tcPr>
            <w:tcW w:w="1939" w:type="dxa"/>
            <w:gridSpan w:val="2"/>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lang w:val="ru-RU"/>
              </w:rPr>
              <w:t>Наименование медицинской техники</w:t>
            </w:r>
            <w:r w:rsidRPr="008A5476">
              <w:rPr>
                <w:sz w:val="24"/>
                <w:szCs w:val="24"/>
                <w:lang w:val="ru-RU"/>
              </w:rPr>
              <w:br/>
            </w:r>
            <w:r w:rsidRPr="008A5476">
              <w:rPr>
                <w:color w:val="000000"/>
                <w:sz w:val="24"/>
                <w:szCs w:val="24"/>
                <w:lang w:val="ru-RU"/>
              </w:rPr>
              <w:t>(в соответствии с государственным реестром медицинских изделий с указанием модели, наименования производителя, страны)</w:t>
            </w:r>
          </w:p>
        </w:tc>
        <w:tc>
          <w:tcPr>
            <w:tcW w:w="0" w:type="auto"/>
            <w:gridSpan w:val="9"/>
            <w:tcMar>
              <w:top w:w="15" w:type="dxa"/>
              <w:left w:w="15" w:type="dxa"/>
              <w:bottom w:w="15" w:type="dxa"/>
              <w:right w:w="15" w:type="dxa"/>
            </w:tcMar>
          </w:tcPr>
          <w:p w:rsidR="00F34F4E" w:rsidRPr="008A5476" w:rsidRDefault="00F34F4E" w:rsidP="00F34F4E">
            <w:pPr>
              <w:spacing w:after="0" w:line="240" w:lineRule="auto"/>
              <w:ind w:left="57" w:right="57"/>
              <w:rPr>
                <w:sz w:val="24"/>
                <w:szCs w:val="24"/>
                <w:lang w:val="ru-RU"/>
              </w:rPr>
            </w:pPr>
            <w:r w:rsidRPr="00860D41">
              <w:rPr>
                <w:sz w:val="24"/>
                <w:szCs w:val="24"/>
                <w:lang w:val="kk-KZ" w:eastAsia="ru-RU"/>
              </w:rPr>
              <w:t xml:space="preserve">Устройство для </w:t>
            </w:r>
            <w:r>
              <w:rPr>
                <w:sz w:val="24"/>
                <w:szCs w:val="24"/>
                <w:lang w:val="kk-KZ" w:eastAsia="ru-RU"/>
              </w:rPr>
              <w:t>очистки эндоскопов, в комплекте</w:t>
            </w:r>
            <w:r w:rsidRPr="008A5476">
              <w:rPr>
                <w:sz w:val="24"/>
                <w:szCs w:val="24"/>
                <w:lang w:val="ru-RU"/>
              </w:rPr>
              <w:br/>
            </w:r>
          </w:p>
        </w:tc>
      </w:tr>
      <w:tr w:rsidR="00F34F4E" w:rsidRPr="009A6322" w:rsidTr="00F34F4E">
        <w:trPr>
          <w:trHeight w:val="30"/>
        </w:trPr>
        <w:tc>
          <w:tcPr>
            <w:tcW w:w="488" w:type="dxa"/>
            <w:vMerge w:val="restart"/>
            <w:tcMar>
              <w:top w:w="15" w:type="dxa"/>
              <w:left w:w="15" w:type="dxa"/>
              <w:bottom w:w="15" w:type="dxa"/>
              <w:right w:w="15" w:type="dxa"/>
            </w:tcMar>
            <w:vAlign w:val="center"/>
          </w:tcPr>
          <w:p w:rsidR="00F34F4E" w:rsidRPr="00F34F4E" w:rsidRDefault="00F34F4E" w:rsidP="00F34F4E">
            <w:pPr>
              <w:spacing w:after="0" w:line="240" w:lineRule="auto"/>
              <w:ind w:left="57" w:right="57"/>
              <w:jc w:val="both"/>
              <w:rPr>
                <w:sz w:val="24"/>
                <w:szCs w:val="24"/>
                <w:lang w:val="ru-RU"/>
              </w:rPr>
            </w:pPr>
            <w:r>
              <w:rPr>
                <w:color w:val="000000"/>
                <w:sz w:val="24"/>
                <w:szCs w:val="24"/>
                <w:lang w:val="ru-RU"/>
              </w:rPr>
              <w:t>9</w:t>
            </w:r>
          </w:p>
        </w:tc>
        <w:tc>
          <w:tcPr>
            <w:tcW w:w="1939" w:type="dxa"/>
            <w:gridSpan w:val="2"/>
            <w:vMerge w:val="restart"/>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proofErr w:type="spellStart"/>
            <w:r w:rsidRPr="008A5476">
              <w:rPr>
                <w:color w:val="000000"/>
                <w:sz w:val="24"/>
                <w:szCs w:val="24"/>
              </w:rPr>
              <w:t>Требования</w:t>
            </w:r>
            <w:proofErr w:type="spellEnd"/>
            <w:r w:rsidRPr="008A5476">
              <w:rPr>
                <w:color w:val="000000"/>
                <w:sz w:val="24"/>
                <w:szCs w:val="24"/>
              </w:rPr>
              <w:t xml:space="preserve"> к </w:t>
            </w:r>
            <w:proofErr w:type="spellStart"/>
            <w:r w:rsidRPr="008A5476">
              <w:rPr>
                <w:color w:val="000000"/>
                <w:sz w:val="24"/>
                <w:szCs w:val="24"/>
              </w:rPr>
              <w:t>комплектации</w:t>
            </w:r>
            <w:proofErr w:type="spellEnd"/>
          </w:p>
        </w:tc>
        <w:tc>
          <w:tcPr>
            <w:tcW w:w="852" w:type="dxa"/>
            <w:gridSpan w:val="2"/>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r w:rsidRPr="008A5476">
              <w:rPr>
                <w:color w:val="000000"/>
                <w:sz w:val="24"/>
                <w:szCs w:val="24"/>
              </w:rPr>
              <w:t>.№ п/п</w:t>
            </w:r>
          </w:p>
        </w:tc>
        <w:tc>
          <w:tcPr>
            <w:tcW w:w="3722" w:type="dxa"/>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lang w:val="ru-RU"/>
              </w:rPr>
              <w:t xml:space="preserve">Наименование </w:t>
            </w:r>
            <w:proofErr w:type="gramStart"/>
            <w:r w:rsidRPr="008A5476">
              <w:rPr>
                <w:color w:val="000000"/>
                <w:sz w:val="24"/>
                <w:szCs w:val="24"/>
                <w:lang w:val="ru-RU"/>
              </w:rPr>
              <w:t>комплектующего</w:t>
            </w:r>
            <w:proofErr w:type="gramEnd"/>
            <w:r w:rsidRPr="008A5476">
              <w:rPr>
                <w:color w:val="000000"/>
                <w:sz w:val="24"/>
                <w:szCs w:val="24"/>
                <w:lang w:val="ru-RU"/>
              </w:rPr>
              <w:t xml:space="preserve"> к медицинской технике (в соответствии с государственным </w:t>
            </w:r>
            <w:r w:rsidRPr="008A5476">
              <w:rPr>
                <w:color w:val="000000"/>
                <w:sz w:val="24"/>
                <w:szCs w:val="24"/>
                <w:lang w:val="ru-RU"/>
              </w:rPr>
              <w:lastRenderedPageBreak/>
              <w:t>реестром медицинских изделий)</w:t>
            </w:r>
          </w:p>
        </w:tc>
        <w:tc>
          <w:tcPr>
            <w:tcW w:w="5046" w:type="dxa"/>
            <w:gridSpan w:val="4"/>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lang w:val="ru-RU"/>
              </w:rPr>
              <w:lastRenderedPageBreak/>
              <w:t xml:space="preserve">Модель и (или) марка, каталожный номер, краткая техническая характеристика </w:t>
            </w:r>
            <w:proofErr w:type="gramStart"/>
            <w:r w:rsidRPr="008A5476">
              <w:rPr>
                <w:color w:val="000000"/>
                <w:sz w:val="24"/>
                <w:szCs w:val="24"/>
                <w:lang w:val="ru-RU"/>
              </w:rPr>
              <w:t>комплектующего</w:t>
            </w:r>
            <w:proofErr w:type="gramEnd"/>
            <w:r w:rsidRPr="008A5476">
              <w:rPr>
                <w:color w:val="000000"/>
                <w:sz w:val="24"/>
                <w:szCs w:val="24"/>
                <w:lang w:val="ru-RU"/>
              </w:rPr>
              <w:t xml:space="preserve"> к медицинской технике</w:t>
            </w:r>
          </w:p>
        </w:tc>
        <w:tc>
          <w:tcPr>
            <w:tcW w:w="2438" w:type="dxa"/>
            <w:gridSpan w:val="2"/>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lang w:val="ru-RU"/>
              </w:rPr>
              <w:t>Требуемое количество</w:t>
            </w:r>
            <w:r w:rsidRPr="008A5476">
              <w:rPr>
                <w:sz w:val="24"/>
                <w:szCs w:val="24"/>
                <w:lang w:val="ru-RU"/>
              </w:rPr>
              <w:t xml:space="preserve"> (</w:t>
            </w:r>
            <w:r w:rsidRPr="008A5476">
              <w:rPr>
                <w:color w:val="000000"/>
                <w:sz w:val="24"/>
                <w:szCs w:val="24"/>
                <w:lang w:val="ru-RU"/>
              </w:rPr>
              <w:t>с указанием единицы измерения)</w:t>
            </w:r>
          </w:p>
        </w:tc>
      </w:tr>
      <w:tr w:rsidR="00F34F4E" w:rsidRPr="008A5476" w:rsidTr="00F34F4E">
        <w:trPr>
          <w:trHeight w:val="30"/>
        </w:trPr>
        <w:tc>
          <w:tcPr>
            <w:tcW w:w="0" w:type="auto"/>
            <w:vMerge/>
          </w:tcPr>
          <w:p w:rsidR="00F34F4E" w:rsidRPr="008A5476" w:rsidRDefault="00F34F4E" w:rsidP="00F34F4E">
            <w:pPr>
              <w:spacing w:after="0" w:line="240" w:lineRule="auto"/>
              <w:ind w:left="57" w:right="57"/>
              <w:rPr>
                <w:sz w:val="24"/>
                <w:szCs w:val="24"/>
                <w:lang w:val="ru-RU"/>
              </w:rPr>
            </w:pPr>
          </w:p>
        </w:tc>
        <w:tc>
          <w:tcPr>
            <w:tcW w:w="0" w:type="auto"/>
            <w:gridSpan w:val="2"/>
            <w:vMerge/>
          </w:tcPr>
          <w:p w:rsidR="00F34F4E" w:rsidRPr="008A5476" w:rsidRDefault="00F34F4E" w:rsidP="00F34F4E">
            <w:pPr>
              <w:spacing w:after="0" w:line="240" w:lineRule="auto"/>
              <w:ind w:left="57" w:right="57"/>
              <w:rPr>
                <w:sz w:val="24"/>
                <w:szCs w:val="24"/>
                <w:lang w:val="ru-RU"/>
              </w:rPr>
            </w:pPr>
          </w:p>
        </w:tc>
        <w:tc>
          <w:tcPr>
            <w:tcW w:w="0" w:type="auto"/>
            <w:gridSpan w:val="9"/>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proofErr w:type="spellStart"/>
            <w:r w:rsidRPr="008A5476">
              <w:rPr>
                <w:color w:val="000000"/>
                <w:sz w:val="24"/>
                <w:szCs w:val="24"/>
              </w:rPr>
              <w:t>Основные</w:t>
            </w:r>
            <w:proofErr w:type="spellEnd"/>
            <w:r w:rsidRPr="008A5476">
              <w:rPr>
                <w:color w:val="000000"/>
                <w:sz w:val="24"/>
                <w:szCs w:val="24"/>
              </w:rPr>
              <w:t xml:space="preserve"> </w:t>
            </w:r>
            <w:proofErr w:type="spellStart"/>
            <w:r w:rsidRPr="008A5476">
              <w:rPr>
                <w:color w:val="000000"/>
                <w:sz w:val="24"/>
                <w:szCs w:val="24"/>
              </w:rPr>
              <w:t>комплектующие</w:t>
            </w:r>
            <w:proofErr w:type="spellEnd"/>
          </w:p>
        </w:tc>
      </w:tr>
      <w:tr w:rsidR="00F34F4E" w:rsidRPr="006B65A5" w:rsidTr="00F34F4E">
        <w:trPr>
          <w:trHeight w:val="30"/>
        </w:trPr>
        <w:tc>
          <w:tcPr>
            <w:tcW w:w="0" w:type="auto"/>
            <w:vMerge/>
          </w:tcPr>
          <w:p w:rsidR="00F34F4E" w:rsidRPr="008A5476" w:rsidRDefault="00F34F4E" w:rsidP="00F34F4E">
            <w:pPr>
              <w:spacing w:after="0" w:line="240" w:lineRule="auto"/>
              <w:ind w:left="57" w:right="57"/>
              <w:rPr>
                <w:sz w:val="24"/>
                <w:szCs w:val="24"/>
                <w:lang w:val="ru-RU"/>
              </w:rPr>
            </w:pPr>
          </w:p>
        </w:tc>
        <w:tc>
          <w:tcPr>
            <w:tcW w:w="0" w:type="auto"/>
            <w:gridSpan w:val="2"/>
            <w:vMerge/>
          </w:tcPr>
          <w:p w:rsidR="00F34F4E" w:rsidRPr="008A5476" w:rsidRDefault="00F34F4E" w:rsidP="00F34F4E">
            <w:pPr>
              <w:spacing w:after="0" w:line="240" w:lineRule="auto"/>
              <w:ind w:left="57" w:right="57"/>
              <w:rPr>
                <w:sz w:val="24"/>
                <w:szCs w:val="24"/>
                <w:lang w:val="ru-RU"/>
              </w:rPr>
            </w:pPr>
          </w:p>
        </w:tc>
        <w:tc>
          <w:tcPr>
            <w:tcW w:w="852" w:type="dxa"/>
            <w:gridSpan w:val="2"/>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Pr>
                <w:sz w:val="24"/>
                <w:szCs w:val="24"/>
                <w:lang w:val="ru-RU"/>
              </w:rPr>
              <w:t xml:space="preserve">  1</w:t>
            </w:r>
          </w:p>
        </w:tc>
        <w:tc>
          <w:tcPr>
            <w:tcW w:w="3722" w:type="dxa"/>
            <w:tcBorders>
              <w:right w:val="single" w:sz="4" w:space="0" w:color="auto"/>
            </w:tcBorders>
            <w:tcMar>
              <w:top w:w="15" w:type="dxa"/>
              <w:left w:w="15" w:type="dxa"/>
              <w:bottom w:w="15" w:type="dxa"/>
              <w:right w:w="15" w:type="dxa"/>
            </w:tcMar>
            <w:vAlign w:val="center"/>
          </w:tcPr>
          <w:p w:rsidR="00F34F4E" w:rsidRPr="003B45DD" w:rsidRDefault="00F34F4E" w:rsidP="00F34F4E">
            <w:pPr>
              <w:spacing w:after="0" w:line="240" w:lineRule="auto"/>
              <w:ind w:left="57" w:right="57"/>
              <w:jc w:val="both"/>
              <w:rPr>
                <w:sz w:val="24"/>
                <w:szCs w:val="24"/>
                <w:lang w:val="ru-RU"/>
              </w:rPr>
            </w:pPr>
            <w:r w:rsidRPr="00860D41">
              <w:rPr>
                <w:sz w:val="24"/>
                <w:szCs w:val="24"/>
                <w:lang w:val="kk-KZ" w:eastAsia="ru-RU"/>
              </w:rPr>
              <w:t xml:space="preserve">Устройство для </w:t>
            </w:r>
            <w:r>
              <w:rPr>
                <w:sz w:val="24"/>
                <w:szCs w:val="24"/>
                <w:lang w:val="kk-KZ" w:eastAsia="ru-RU"/>
              </w:rPr>
              <w:t xml:space="preserve">очистки эндоскопов </w:t>
            </w:r>
            <w:r w:rsidRPr="003B45DD">
              <w:rPr>
                <w:sz w:val="24"/>
                <w:szCs w:val="24"/>
                <w:lang w:val="ru-RU"/>
              </w:rPr>
              <w:br/>
            </w:r>
          </w:p>
          <w:p w:rsidR="00F34F4E" w:rsidRPr="003B45DD" w:rsidRDefault="00F34F4E" w:rsidP="00F34F4E">
            <w:pPr>
              <w:spacing w:after="0" w:line="240" w:lineRule="auto"/>
              <w:ind w:left="57" w:right="57"/>
              <w:jc w:val="both"/>
              <w:rPr>
                <w:sz w:val="24"/>
                <w:szCs w:val="24"/>
                <w:lang w:val="ru-RU"/>
              </w:rPr>
            </w:pPr>
            <w:r w:rsidRPr="003B45DD">
              <w:rPr>
                <w:sz w:val="24"/>
                <w:szCs w:val="24"/>
                <w:lang w:val="ru-RU"/>
              </w:rPr>
              <w:br/>
            </w:r>
          </w:p>
        </w:tc>
        <w:tc>
          <w:tcPr>
            <w:tcW w:w="50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F4E" w:rsidRPr="001F7C14" w:rsidRDefault="00F34F4E" w:rsidP="00F34F4E">
            <w:pPr>
              <w:pStyle w:val="a3"/>
              <w:ind w:left="57" w:right="57"/>
              <w:jc w:val="both"/>
              <w:rPr>
                <w:rStyle w:val="ab"/>
                <w:rFonts w:ascii="Times New Roman" w:hAnsi="Times New Roman"/>
                <w:b w:val="0"/>
                <w:sz w:val="24"/>
                <w:szCs w:val="24"/>
              </w:rPr>
            </w:pPr>
            <w:r w:rsidRPr="001F7C14">
              <w:rPr>
                <w:rFonts w:ascii="Times New Roman" w:hAnsi="Times New Roman"/>
                <w:sz w:val="24"/>
                <w:szCs w:val="24"/>
              </w:rPr>
              <w:t xml:space="preserve">Наличие </w:t>
            </w:r>
            <w:proofErr w:type="gramStart"/>
            <w:r w:rsidRPr="001F7C14">
              <w:rPr>
                <w:rFonts w:ascii="Times New Roman" w:hAnsi="Times New Roman"/>
                <w:sz w:val="24"/>
                <w:szCs w:val="24"/>
              </w:rPr>
              <w:t>возможности проведения промывки каналов гибкого эндоскопа</w:t>
            </w:r>
            <w:proofErr w:type="gramEnd"/>
            <w:r w:rsidRPr="001F7C14">
              <w:rPr>
                <w:rFonts w:ascii="Times New Roman" w:hAnsi="Times New Roman"/>
                <w:sz w:val="24"/>
                <w:szCs w:val="24"/>
              </w:rPr>
              <w:t xml:space="preserve"> с применением моющего средства. Наличие </w:t>
            </w:r>
            <w:proofErr w:type="gramStart"/>
            <w:r w:rsidRPr="001F7C14">
              <w:rPr>
                <w:rFonts w:ascii="Times New Roman" w:hAnsi="Times New Roman"/>
                <w:sz w:val="24"/>
                <w:szCs w:val="24"/>
              </w:rPr>
              <w:t>возможности проведения промывки каналов гибкого эндоскопа</w:t>
            </w:r>
            <w:proofErr w:type="gramEnd"/>
            <w:r w:rsidRPr="001F7C14">
              <w:rPr>
                <w:rFonts w:ascii="Times New Roman" w:hAnsi="Times New Roman"/>
                <w:sz w:val="24"/>
                <w:szCs w:val="24"/>
              </w:rPr>
              <w:t xml:space="preserve"> водой. Наличие возможности удаления жидкости из каналов эндоскопа воздухом.</w:t>
            </w:r>
            <w:r w:rsidRPr="001F7C14">
              <w:rPr>
                <w:rStyle w:val="ab"/>
                <w:rFonts w:ascii="Times New Roman" w:hAnsi="Times New Roman"/>
                <w:sz w:val="24"/>
                <w:szCs w:val="24"/>
              </w:rPr>
              <w:t xml:space="preserve"> </w:t>
            </w:r>
            <w:r w:rsidRPr="001F7C14">
              <w:rPr>
                <w:rFonts w:ascii="Times New Roman" w:hAnsi="Times New Roman"/>
                <w:sz w:val="24"/>
                <w:szCs w:val="24"/>
              </w:rPr>
              <w:t xml:space="preserve">Наличие </w:t>
            </w:r>
            <w:proofErr w:type="gramStart"/>
            <w:r w:rsidRPr="001F7C14">
              <w:rPr>
                <w:rFonts w:ascii="Times New Roman" w:hAnsi="Times New Roman"/>
                <w:sz w:val="24"/>
                <w:szCs w:val="24"/>
              </w:rPr>
              <w:t>возможности проведения дезинфекции внутренних каналов устройства</w:t>
            </w:r>
            <w:proofErr w:type="gramEnd"/>
            <w:r w:rsidRPr="001F7C14">
              <w:rPr>
                <w:rFonts w:ascii="Times New Roman" w:hAnsi="Times New Roman"/>
                <w:sz w:val="24"/>
                <w:szCs w:val="24"/>
              </w:rPr>
              <w:t xml:space="preserve"> с применением дезинфицирующего средства. Устройство должно иметь звуковой индикатор завершения цикла. Устройство должно иметь визуальный индикатор завершения цикла. Устройство должно иметь ножки с </w:t>
            </w:r>
            <w:proofErr w:type="spellStart"/>
            <w:r w:rsidRPr="001F7C14">
              <w:rPr>
                <w:rFonts w:ascii="Times New Roman" w:hAnsi="Times New Roman"/>
                <w:sz w:val="24"/>
                <w:szCs w:val="24"/>
              </w:rPr>
              <w:t>антискользящим</w:t>
            </w:r>
            <w:proofErr w:type="spellEnd"/>
            <w:r w:rsidRPr="001F7C14">
              <w:rPr>
                <w:rFonts w:ascii="Times New Roman" w:hAnsi="Times New Roman"/>
                <w:sz w:val="24"/>
                <w:szCs w:val="24"/>
              </w:rPr>
              <w:t xml:space="preserve"> покрытием. Устройство должно иметь кронштейн для подвешивания на стене. Устройство должно включать в себя мембранный насос. Устройство должно включать в себя электронную схему управления. Устройство должно включать в себя цифровой таймер, с возможностью установки диапазона времени промывки, мин 0-99, с дискретностью 1 секунда.</w:t>
            </w:r>
            <w:r w:rsidRPr="001F7C14">
              <w:rPr>
                <w:rStyle w:val="ab"/>
                <w:rFonts w:ascii="Times New Roman" w:hAnsi="Times New Roman"/>
                <w:sz w:val="24"/>
                <w:szCs w:val="24"/>
              </w:rPr>
              <w:t xml:space="preserve"> </w:t>
            </w:r>
            <w:r w:rsidRPr="001F7C14">
              <w:rPr>
                <w:rFonts w:ascii="Times New Roman" w:hAnsi="Times New Roman"/>
                <w:sz w:val="24"/>
                <w:szCs w:val="24"/>
              </w:rPr>
              <w:t>Устройство должно быть оснащено датчиком потока жидкости, который исключает возможность создания избыточного давления, которое может повредить эндоскоп.</w:t>
            </w:r>
          </w:p>
          <w:p w:rsidR="00F34F4E" w:rsidRPr="001F7C14" w:rsidRDefault="00F34F4E" w:rsidP="00F34F4E">
            <w:pPr>
              <w:pStyle w:val="a3"/>
              <w:ind w:left="57" w:right="57"/>
              <w:jc w:val="both"/>
              <w:rPr>
                <w:rFonts w:ascii="Times New Roman" w:hAnsi="Times New Roman"/>
                <w:sz w:val="24"/>
                <w:szCs w:val="24"/>
              </w:rPr>
            </w:pPr>
            <w:r w:rsidRPr="001F7C14">
              <w:rPr>
                <w:rFonts w:ascii="Times New Roman" w:hAnsi="Times New Roman"/>
                <w:sz w:val="24"/>
                <w:szCs w:val="24"/>
              </w:rPr>
              <w:t xml:space="preserve">Устройство должно подключаться к эндоскопу посредством переходника для подключения эндоскопов. Устройство должно иметь переходник для подключения </w:t>
            </w:r>
            <w:r w:rsidRPr="001F7C14">
              <w:rPr>
                <w:rFonts w:ascii="Times New Roman" w:hAnsi="Times New Roman"/>
                <w:sz w:val="24"/>
                <w:szCs w:val="24"/>
              </w:rPr>
              <w:lastRenderedPageBreak/>
              <w:t xml:space="preserve">элеваторного канала или канала воды высокого давления эндоскопов </w:t>
            </w:r>
            <w:proofErr w:type="spellStart"/>
            <w:r w:rsidRPr="001F7C14">
              <w:rPr>
                <w:rFonts w:ascii="Times New Roman" w:hAnsi="Times New Roman"/>
                <w:sz w:val="24"/>
                <w:szCs w:val="24"/>
              </w:rPr>
              <w:t>Fuj</w:t>
            </w:r>
            <w:r w:rsidRPr="001F7C14">
              <w:rPr>
                <w:rFonts w:ascii="Times New Roman" w:hAnsi="Times New Roman"/>
                <w:sz w:val="24"/>
                <w:szCs w:val="24"/>
                <w:lang w:val="en-US"/>
              </w:rPr>
              <w:t>i</w:t>
            </w:r>
            <w:r w:rsidRPr="001F7C14">
              <w:rPr>
                <w:rFonts w:ascii="Times New Roman" w:hAnsi="Times New Roman"/>
                <w:sz w:val="24"/>
                <w:szCs w:val="24"/>
              </w:rPr>
              <w:t>non</w:t>
            </w:r>
            <w:proofErr w:type="spellEnd"/>
            <w:r w:rsidRPr="001F7C14">
              <w:rPr>
                <w:rFonts w:ascii="Times New Roman" w:hAnsi="Times New Roman"/>
                <w:sz w:val="24"/>
                <w:szCs w:val="24"/>
              </w:rPr>
              <w:t xml:space="preserve"> и </w:t>
            </w:r>
            <w:proofErr w:type="spellStart"/>
            <w:r w:rsidRPr="001F7C14">
              <w:rPr>
                <w:rFonts w:ascii="Times New Roman" w:hAnsi="Times New Roman"/>
                <w:sz w:val="24"/>
                <w:szCs w:val="24"/>
              </w:rPr>
              <w:t>Pentax</w:t>
            </w:r>
            <w:proofErr w:type="spellEnd"/>
            <w:r w:rsidRPr="001F7C14">
              <w:rPr>
                <w:rFonts w:ascii="Times New Roman" w:hAnsi="Times New Roman"/>
                <w:sz w:val="24"/>
                <w:szCs w:val="24"/>
              </w:rPr>
              <w:t xml:space="preserve">, длина которого не более 132 см, диаметр не более 80 мм, снабжен на одном конце внешним быстросъемным соединением, на другом конце снабжено </w:t>
            </w:r>
            <w:proofErr w:type="spellStart"/>
            <w:r w:rsidRPr="001F7C14">
              <w:rPr>
                <w:rFonts w:ascii="Times New Roman" w:hAnsi="Times New Roman"/>
                <w:sz w:val="24"/>
                <w:szCs w:val="24"/>
              </w:rPr>
              <w:t>Луер-соединением</w:t>
            </w:r>
            <w:proofErr w:type="spellEnd"/>
            <w:r w:rsidRPr="001F7C14">
              <w:rPr>
                <w:rFonts w:ascii="Times New Roman" w:hAnsi="Times New Roman"/>
                <w:sz w:val="24"/>
                <w:szCs w:val="24"/>
              </w:rPr>
              <w:t xml:space="preserve"> с металлической насадкой. Устройство должно иметь трубку контроля расхода, длина которой не более 10 см, диаметр не более 40 мм, снабженной на одном конце </w:t>
            </w:r>
            <w:proofErr w:type="spellStart"/>
            <w:r w:rsidRPr="001F7C14">
              <w:rPr>
                <w:rFonts w:ascii="Times New Roman" w:hAnsi="Times New Roman"/>
                <w:sz w:val="24"/>
                <w:szCs w:val="24"/>
              </w:rPr>
              <w:t>Луер-соединением</w:t>
            </w:r>
            <w:proofErr w:type="spellEnd"/>
            <w:r w:rsidRPr="001F7C14">
              <w:rPr>
                <w:rFonts w:ascii="Times New Roman" w:hAnsi="Times New Roman"/>
                <w:sz w:val="24"/>
                <w:szCs w:val="24"/>
              </w:rPr>
              <w:t xml:space="preserve">, а с другого конца подключаться к элеваторному каналу. Устройство должно иметь двухканальный универсальный переходник для очистки, длина которого не более 28 см, диаметр не более 70 мм. Устройство должно иметь трехканальный универсальный переходник для очистки, длина которого не более 28 см, диаметр не более 70 мм. Устройство должно иметь четырехканальный универсальный переходник для очистки, длина которого не более 28 см, диаметр не более 70 мм. Все окончания 2,3,4-канальных универсальных переходников для очистки должны быть снабжены </w:t>
            </w:r>
            <w:proofErr w:type="spellStart"/>
            <w:r w:rsidRPr="001F7C14">
              <w:rPr>
                <w:rFonts w:ascii="Times New Roman" w:hAnsi="Times New Roman"/>
                <w:sz w:val="24"/>
                <w:szCs w:val="24"/>
              </w:rPr>
              <w:t>Луер-соединением</w:t>
            </w:r>
            <w:proofErr w:type="spellEnd"/>
            <w:r w:rsidRPr="001F7C14">
              <w:rPr>
                <w:rFonts w:ascii="Times New Roman" w:hAnsi="Times New Roman"/>
                <w:sz w:val="24"/>
                <w:szCs w:val="24"/>
              </w:rPr>
              <w:t xml:space="preserve">. Устройство должно иметь удлинитель DSD </w:t>
            </w:r>
            <w:proofErr w:type="spellStart"/>
            <w:r w:rsidRPr="001F7C14">
              <w:rPr>
                <w:rFonts w:ascii="Times New Roman" w:hAnsi="Times New Roman"/>
                <w:sz w:val="24"/>
                <w:szCs w:val="24"/>
              </w:rPr>
              <w:t>Extens</w:t>
            </w:r>
            <w:r w:rsidRPr="001F7C14">
              <w:rPr>
                <w:rFonts w:ascii="Times New Roman" w:hAnsi="Times New Roman"/>
                <w:sz w:val="24"/>
                <w:szCs w:val="24"/>
                <w:lang w:val="en-US"/>
              </w:rPr>
              <w:t>i</w:t>
            </w:r>
            <w:r w:rsidRPr="001F7C14">
              <w:rPr>
                <w:rFonts w:ascii="Times New Roman" w:hAnsi="Times New Roman"/>
                <w:sz w:val="24"/>
                <w:szCs w:val="24"/>
              </w:rPr>
              <w:t>on</w:t>
            </w:r>
            <w:proofErr w:type="spellEnd"/>
            <w:r w:rsidRPr="001F7C14">
              <w:rPr>
                <w:rFonts w:ascii="Times New Roman" w:hAnsi="Times New Roman"/>
                <w:sz w:val="24"/>
                <w:szCs w:val="24"/>
              </w:rPr>
              <w:t xml:space="preserve"> L</w:t>
            </w:r>
            <w:proofErr w:type="spellStart"/>
            <w:r w:rsidRPr="001F7C14">
              <w:rPr>
                <w:rFonts w:ascii="Times New Roman" w:hAnsi="Times New Roman"/>
                <w:sz w:val="24"/>
                <w:szCs w:val="24"/>
                <w:lang w:val="en-US"/>
              </w:rPr>
              <w:t>i</w:t>
            </w:r>
            <w:r w:rsidRPr="001F7C14">
              <w:rPr>
                <w:rFonts w:ascii="Times New Roman" w:hAnsi="Times New Roman"/>
                <w:sz w:val="24"/>
                <w:szCs w:val="24"/>
              </w:rPr>
              <w:t>ne</w:t>
            </w:r>
            <w:proofErr w:type="spellEnd"/>
            <w:r w:rsidRPr="001F7C14">
              <w:rPr>
                <w:rFonts w:ascii="Times New Roman" w:hAnsi="Times New Roman"/>
                <w:sz w:val="24"/>
                <w:szCs w:val="24"/>
              </w:rPr>
              <w:t xml:space="preserve">, длина которого не более 95 см, диаметр не более 80 мм, снабженный на обоих концах быстросъемным соединением. Устройство должно иметь переходник линии подачи жидкости, длина которого не более 105 см, диаметр не более 1 см, снабжен на одном конце быстросъемным соединением, на </w:t>
            </w:r>
            <w:r w:rsidRPr="001F7C14">
              <w:rPr>
                <w:rFonts w:ascii="Times New Roman" w:hAnsi="Times New Roman"/>
                <w:sz w:val="24"/>
                <w:szCs w:val="24"/>
              </w:rPr>
              <w:lastRenderedPageBreak/>
              <w:t>другом конце сетчатым металлическим фильтром. Устройство должно иметь градуированную цилиндрическую емкость, объемом не менее 250-мл, внутренний диаметр которой не менее 3,7 см. Устройство должно иметь возможность проведения ежедневных испытаний, на соответствии техническим условиям, что гарантирует работоспособность системы в соответствии с техническими условиями изготовителя.</w:t>
            </w:r>
          </w:p>
          <w:p w:rsidR="00F34F4E" w:rsidRPr="001F7C14" w:rsidRDefault="00F34F4E" w:rsidP="00F34F4E">
            <w:pPr>
              <w:pStyle w:val="a3"/>
              <w:ind w:left="57" w:right="57"/>
              <w:jc w:val="both"/>
              <w:rPr>
                <w:rFonts w:ascii="Times New Roman" w:hAnsi="Times New Roman"/>
                <w:sz w:val="24"/>
                <w:szCs w:val="24"/>
              </w:rPr>
            </w:pPr>
            <w:r w:rsidRPr="001F7C14">
              <w:rPr>
                <w:rFonts w:ascii="Times New Roman" w:hAnsi="Times New Roman"/>
                <w:sz w:val="24"/>
                <w:szCs w:val="24"/>
              </w:rPr>
              <w:t xml:space="preserve">Габаритные размеры (высота-ширина-глубина) не более 230,6 </w:t>
            </w:r>
            <w:proofErr w:type="spellStart"/>
            <w:r w:rsidRPr="001F7C14">
              <w:rPr>
                <w:rFonts w:ascii="Times New Roman" w:hAnsi="Times New Roman"/>
                <w:sz w:val="24"/>
                <w:szCs w:val="24"/>
              </w:rPr>
              <w:t>х</w:t>
            </w:r>
            <w:proofErr w:type="spellEnd"/>
            <w:r w:rsidRPr="001F7C14">
              <w:rPr>
                <w:rFonts w:ascii="Times New Roman" w:hAnsi="Times New Roman"/>
                <w:sz w:val="24"/>
                <w:szCs w:val="24"/>
              </w:rPr>
              <w:t xml:space="preserve"> 152,4 </w:t>
            </w:r>
            <w:proofErr w:type="spellStart"/>
            <w:r w:rsidRPr="001F7C14">
              <w:rPr>
                <w:rFonts w:ascii="Times New Roman" w:hAnsi="Times New Roman"/>
                <w:sz w:val="24"/>
                <w:szCs w:val="24"/>
              </w:rPr>
              <w:t>х</w:t>
            </w:r>
            <w:proofErr w:type="spellEnd"/>
            <w:r w:rsidRPr="001F7C14">
              <w:rPr>
                <w:rFonts w:ascii="Times New Roman" w:hAnsi="Times New Roman"/>
                <w:sz w:val="24"/>
                <w:szCs w:val="24"/>
              </w:rPr>
              <w:t xml:space="preserve"> 203,2 (в миллиметрах). Вес не более 4,6 кг.  </w:t>
            </w:r>
            <w:r w:rsidRPr="001F7C14">
              <w:rPr>
                <w:rFonts w:ascii="Times New Roman" w:hAnsi="Times New Roman"/>
                <w:color w:val="000000"/>
                <w:sz w:val="24"/>
                <w:szCs w:val="24"/>
              </w:rPr>
              <w:t xml:space="preserve">Максимальный расход жидкости не менее 1 л/мин. </w:t>
            </w:r>
            <w:r w:rsidRPr="001F7C14">
              <w:rPr>
                <w:rFonts w:ascii="Times New Roman" w:hAnsi="Times New Roman"/>
                <w:sz w:val="24"/>
                <w:szCs w:val="24"/>
              </w:rPr>
              <w:t xml:space="preserve">Объем подачи жидкости за 10 сек не менее 100 мл. </w:t>
            </w:r>
            <w:r w:rsidRPr="001F7C14">
              <w:rPr>
                <w:rFonts w:ascii="Times New Roman" w:hAnsi="Times New Roman"/>
                <w:sz w:val="24"/>
                <w:szCs w:val="24"/>
                <w:lang w:val="kk-KZ"/>
              </w:rPr>
              <w:t>М</w:t>
            </w:r>
            <w:proofErr w:type="spellStart"/>
            <w:r w:rsidRPr="001F7C14">
              <w:rPr>
                <w:rFonts w:ascii="Times New Roman" w:hAnsi="Times New Roman"/>
                <w:sz w:val="24"/>
                <w:szCs w:val="24"/>
              </w:rPr>
              <w:t>аксимальное</w:t>
            </w:r>
            <w:proofErr w:type="spellEnd"/>
            <w:r w:rsidRPr="001F7C14">
              <w:rPr>
                <w:rFonts w:ascii="Times New Roman" w:hAnsi="Times New Roman"/>
                <w:sz w:val="24"/>
                <w:szCs w:val="24"/>
              </w:rPr>
              <w:t xml:space="preserve"> давление насоса не более 29 </w:t>
            </w:r>
            <w:proofErr w:type="spellStart"/>
            <w:r w:rsidRPr="001F7C14">
              <w:rPr>
                <w:rFonts w:ascii="Times New Roman" w:hAnsi="Times New Roman"/>
                <w:sz w:val="24"/>
                <w:szCs w:val="24"/>
              </w:rPr>
              <w:t>ps</w:t>
            </w:r>
            <w:r w:rsidRPr="001F7C14">
              <w:rPr>
                <w:rFonts w:ascii="Times New Roman" w:hAnsi="Times New Roman"/>
                <w:sz w:val="24"/>
                <w:szCs w:val="24"/>
                <w:lang w:val="en-US"/>
              </w:rPr>
              <w:t>i</w:t>
            </w:r>
            <w:proofErr w:type="spellEnd"/>
            <w:r w:rsidRPr="001F7C14">
              <w:rPr>
                <w:rFonts w:ascii="Times New Roman" w:hAnsi="Times New Roman"/>
                <w:sz w:val="24"/>
                <w:szCs w:val="24"/>
              </w:rPr>
              <w:t xml:space="preserve">. </w:t>
            </w:r>
          </w:p>
        </w:tc>
        <w:tc>
          <w:tcPr>
            <w:tcW w:w="243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lang w:val="ru-RU"/>
              </w:rPr>
            </w:pPr>
            <w:r>
              <w:rPr>
                <w:sz w:val="24"/>
                <w:szCs w:val="24"/>
                <w:lang w:val="ru-RU"/>
              </w:rPr>
              <w:lastRenderedPageBreak/>
              <w:t xml:space="preserve">1 </w:t>
            </w:r>
            <w:proofErr w:type="spellStart"/>
            <w:proofErr w:type="gramStart"/>
            <w:r>
              <w:rPr>
                <w:sz w:val="24"/>
                <w:szCs w:val="24"/>
                <w:lang w:val="ru-RU"/>
              </w:rPr>
              <w:t>шт</w:t>
            </w:r>
            <w:proofErr w:type="spellEnd"/>
            <w:proofErr w:type="gramEnd"/>
          </w:p>
        </w:tc>
      </w:tr>
      <w:tr w:rsidR="00F34F4E" w:rsidRPr="008A5476" w:rsidTr="00F34F4E">
        <w:trPr>
          <w:trHeight w:val="30"/>
        </w:trPr>
        <w:tc>
          <w:tcPr>
            <w:tcW w:w="0" w:type="auto"/>
            <w:vMerge/>
          </w:tcPr>
          <w:p w:rsidR="00F34F4E" w:rsidRPr="008A5476" w:rsidRDefault="00F34F4E" w:rsidP="00F34F4E">
            <w:pPr>
              <w:spacing w:after="0" w:line="240" w:lineRule="auto"/>
              <w:ind w:left="57" w:right="57"/>
              <w:rPr>
                <w:sz w:val="24"/>
                <w:szCs w:val="24"/>
                <w:lang w:val="ru-RU"/>
              </w:rPr>
            </w:pPr>
          </w:p>
        </w:tc>
        <w:tc>
          <w:tcPr>
            <w:tcW w:w="0" w:type="auto"/>
            <w:gridSpan w:val="2"/>
            <w:vMerge/>
          </w:tcPr>
          <w:p w:rsidR="00F34F4E" w:rsidRPr="008A5476" w:rsidRDefault="00F34F4E" w:rsidP="00F34F4E">
            <w:pPr>
              <w:spacing w:after="0" w:line="240" w:lineRule="auto"/>
              <w:ind w:left="57" w:right="57"/>
              <w:rPr>
                <w:sz w:val="24"/>
                <w:szCs w:val="24"/>
                <w:lang w:val="ru-RU"/>
              </w:rPr>
            </w:pPr>
          </w:p>
        </w:tc>
        <w:tc>
          <w:tcPr>
            <w:tcW w:w="0" w:type="auto"/>
            <w:gridSpan w:val="9"/>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proofErr w:type="spellStart"/>
            <w:r w:rsidRPr="008A5476">
              <w:rPr>
                <w:color w:val="000000"/>
                <w:sz w:val="24"/>
                <w:szCs w:val="24"/>
              </w:rPr>
              <w:t>Дополнительные</w:t>
            </w:r>
            <w:proofErr w:type="spellEnd"/>
            <w:r w:rsidRPr="008A5476">
              <w:rPr>
                <w:color w:val="000000"/>
                <w:sz w:val="24"/>
                <w:szCs w:val="24"/>
              </w:rPr>
              <w:t xml:space="preserve"> </w:t>
            </w:r>
            <w:proofErr w:type="spellStart"/>
            <w:r w:rsidRPr="008A5476">
              <w:rPr>
                <w:color w:val="000000"/>
                <w:sz w:val="24"/>
                <w:szCs w:val="24"/>
              </w:rPr>
              <w:t>комплектующие</w:t>
            </w:r>
            <w:proofErr w:type="spellEnd"/>
          </w:p>
        </w:tc>
      </w:tr>
      <w:tr w:rsidR="00F34F4E" w:rsidRPr="008A5476" w:rsidTr="00F34F4E">
        <w:trPr>
          <w:trHeight w:val="877"/>
        </w:trPr>
        <w:tc>
          <w:tcPr>
            <w:tcW w:w="0" w:type="auto"/>
            <w:vMerge/>
          </w:tcPr>
          <w:p w:rsidR="00F34F4E" w:rsidRPr="008A5476" w:rsidRDefault="00F34F4E" w:rsidP="00F34F4E">
            <w:pPr>
              <w:spacing w:after="0" w:line="240" w:lineRule="auto"/>
              <w:ind w:left="57" w:right="57"/>
              <w:rPr>
                <w:sz w:val="24"/>
                <w:szCs w:val="24"/>
              </w:rPr>
            </w:pPr>
          </w:p>
        </w:tc>
        <w:tc>
          <w:tcPr>
            <w:tcW w:w="0" w:type="auto"/>
            <w:gridSpan w:val="2"/>
            <w:vMerge/>
          </w:tcPr>
          <w:p w:rsidR="00F34F4E" w:rsidRPr="008A5476" w:rsidRDefault="00F34F4E" w:rsidP="00F34F4E">
            <w:pPr>
              <w:spacing w:after="0" w:line="240" w:lineRule="auto"/>
              <w:ind w:left="57" w:right="57"/>
              <w:rPr>
                <w:sz w:val="24"/>
                <w:szCs w:val="24"/>
              </w:rPr>
            </w:pPr>
          </w:p>
        </w:tc>
        <w:tc>
          <w:tcPr>
            <w:tcW w:w="852" w:type="dxa"/>
            <w:gridSpan w:val="2"/>
            <w:tcMar>
              <w:top w:w="15" w:type="dxa"/>
              <w:left w:w="15" w:type="dxa"/>
              <w:bottom w:w="15" w:type="dxa"/>
              <w:right w:w="15" w:type="dxa"/>
            </w:tcMar>
            <w:vAlign w:val="center"/>
          </w:tcPr>
          <w:p w:rsidR="00F34F4E" w:rsidRDefault="00F34F4E" w:rsidP="00F34F4E">
            <w:pPr>
              <w:spacing w:after="0" w:line="240" w:lineRule="auto"/>
              <w:ind w:left="57" w:right="57"/>
              <w:jc w:val="center"/>
              <w:rPr>
                <w:sz w:val="24"/>
                <w:szCs w:val="24"/>
                <w:lang w:val="ru-RU"/>
              </w:rPr>
            </w:pPr>
            <w:r>
              <w:rPr>
                <w:sz w:val="24"/>
                <w:szCs w:val="24"/>
                <w:lang w:val="ru-RU"/>
              </w:rPr>
              <w:t>1</w:t>
            </w:r>
          </w:p>
        </w:tc>
        <w:tc>
          <w:tcPr>
            <w:tcW w:w="3722" w:type="dxa"/>
            <w:tcMar>
              <w:top w:w="15" w:type="dxa"/>
              <w:left w:w="15" w:type="dxa"/>
              <w:bottom w:w="15" w:type="dxa"/>
              <w:right w:w="15" w:type="dxa"/>
            </w:tcMar>
            <w:vAlign w:val="center"/>
          </w:tcPr>
          <w:p w:rsidR="00F34F4E" w:rsidRPr="003B45DD" w:rsidRDefault="00F34F4E" w:rsidP="00F34F4E">
            <w:pPr>
              <w:spacing w:after="0" w:line="240" w:lineRule="auto"/>
              <w:ind w:left="57" w:right="57"/>
              <w:rPr>
                <w:sz w:val="24"/>
                <w:szCs w:val="24"/>
                <w:lang w:val="ru-RU"/>
              </w:rPr>
            </w:pPr>
            <w:r w:rsidRPr="003B45DD">
              <w:rPr>
                <w:sz w:val="24"/>
                <w:szCs w:val="24"/>
                <w:lang w:val="ru-RU"/>
              </w:rPr>
              <w:t>Переходник для подключения эндоскопов универсальный</w:t>
            </w:r>
          </w:p>
        </w:tc>
        <w:tc>
          <w:tcPr>
            <w:tcW w:w="5046" w:type="dxa"/>
            <w:gridSpan w:val="4"/>
            <w:tcMar>
              <w:top w:w="15" w:type="dxa"/>
              <w:left w:w="15" w:type="dxa"/>
              <w:bottom w:w="15" w:type="dxa"/>
              <w:right w:w="15" w:type="dxa"/>
            </w:tcMar>
          </w:tcPr>
          <w:p w:rsidR="00F34F4E" w:rsidRPr="001F7C14" w:rsidRDefault="00F34F4E" w:rsidP="00F34F4E">
            <w:pPr>
              <w:spacing w:after="0" w:line="240" w:lineRule="auto"/>
              <w:ind w:left="57" w:right="57"/>
              <w:jc w:val="both"/>
              <w:rPr>
                <w:sz w:val="24"/>
                <w:szCs w:val="24"/>
                <w:lang w:val="ru-RU"/>
              </w:rPr>
            </w:pPr>
            <w:r w:rsidRPr="001F7C14">
              <w:rPr>
                <w:color w:val="000000"/>
                <w:sz w:val="24"/>
                <w:szCs w:val="24"/>
                <w:lang w:val="ru-RU"/>
              </w:rPr>
              <w:t>Переходник для присоединения различных марок и типов гибких эндоскопов к устройству.</w:t>
            </w:r>
          </w:p>
        </w:tc>
        <w:tc>
          <w:tcPr>
            <w:tcW w:w="2438" w:type="dxa"/>
            <w:gridSpan w:val="2"/>
            <w:tcMar>
              <w:top w:w="15" w:type="dxa"/>
              <w:left w:w="15" w:type="dxa"/>
              <w:bottom w:w="15" w:type="dxa"/>
              <w:right w:w="15" w:type="dxa"/>
            </w:tcMar>
            <w:vAlign w:val="center"/>
          </w:tcPr>
          <w:p w:rsidR="00F34F4E" w:rsidRPr="001F7C14" w:rsidRDefault="00F34F4E" w:rsidP="00F34F4E">
            <w:pPr>
              <w:spacing w:after="0" w:line="240" w:lineRule="auto"/>
              <w:ind w:left="57" w:right="57"/>
              <w:jc w:val="center"/>
              <w:rPr>
                <w:sz w:val="24"/>
                <w:szCs w:val="24"/>
              </w:rPr>
            </w:pPr>
            <w:r>
              <w:rPr>
                <w:sz w:val="24"/>
                <w:szCs w:val="24"/>
                <w:lang w:val="ru-RU"/>
              </w:rPr>
              <w:t>1</w:t>
            </w:r>
            <w:r w:rsidRPr="001F7C14">
              <w:rPr>
                <w:sz w:val="24"/>
                <w:szCs w:val="24"/>
              </w:rPr>
              <w:t xml:space="preserve"> </w:t>
            </w:r>
            <w:proofErr w:type="spellStart"/>
            <w:proofErr w:type="gramStart"/>
            <w:r w:rsidRPr="001F7C14">
              <w:rPr>
                <w:sz w:val="24"/>
                <w:szCs w:val="24"/>
              </w:rPr>
              <w:t>шт</w:t>
            </w:r>
            <w:proofErr w:type="spellEnd"/>
            <w:proofErr w:type="gramEnd"/>
          </w:p>
        </w:tc>
      </w:tr>
      <w:tr w:rsidR="00F34F4E" w:rsidRPr="008A5476" w:rsidTr="00F34F4E">
        <w:trPr>
          <w:trHeight w:val="877"/>
        </w:trPr>
        <w:tc>
          <w:tcPr>
            <w:tcW w:w="0" w:type="auto"/>
            <w:vMerge/>
          </w:tcPr>
          <w:p w:rsidR="00F34F4E" w:rsidRPr="008A5476" w:rsidRDefault="00F34F4E" w:rsidP="00F34F4E">
            <w:pPr>
              <w:spacing w:after="0" w:line="240" w:lineRule="auto"/>
              <w:ind w:left="57" w:right="57"/>
              <w:rPr>
                <w:sz w:val="24"/>
                <w:szCs w:val="24"/>
              </w:rPr>
            </w:pPr>
          </w:p>
        </w:tc>
        <w:tc>
          <w:tcPr>
            <w:tcW w:w="0" w:type="auto"/>
            <w:gridSpan w:val="2"/>
            <w:vMerge/>
          </w:tcPr>
          <w:p w:rsidR="00F34F4E" w:rsidRPr="008A5476" w:rsidRDefault="00F34F4E" w:rsidP="00F34F4E">
            <w:pPr>
              <w:spacing w:after="0" w:line="240" w:lineRule="auto"/>
              <w:ind w:left="57" w:right="57"/>
              <w:rPr>
                <w:sz w:val="24"/>
                <w:szCs w:val="24"/>
              </w:rPr>
            </w:pPr>
          </w:p>
        </w:tc>
        <w:tc>
          <w:tcPr>
            <w:tcW w:w="852" w:type="dxa"/>
            <w:gridSpan w:val="2"/>
            <w:tcMar>
              <w:top w:w="15" w:type="dxa"/>
              <w:left w:w="15" w:type="dxa"/>
              <w:bottom w:w="15" w:type="dxa"/>
              <w:right w:w="15" w:type="dxa"/>
            </w:tcMar>
            <w:vAlign w:val="center"/>
          </w:tcPr>
          <w:p w:rsidR="00F34F4E" w:rsidRDefault="00F34F4E" w:rsidP="00F34F4E">
            <w:pPr>
              <w:spacing w:after="0" w:line="240" w:lineRule="auto"/>
              <w:ind w:left="57" w:right="57"/>
              <w:jc w:val="center"/>
              <w:rPr>
                <w:sz w:val="24"/>
                <w:szCs w:val="24"/>
                <w:lang w:val="ru-RU"/>
              </w:rPr>
            </w:pPr>
            <w:r>
              <w:rPr>
                <w:sz w:val="24"/>
                <w:szCs w:val="24"/>
                <w:lang w:val="ru-RU"/>
              </w:rPr>
              <w:t>2</w:t>
            </w:r>
          </w:p>
        </w:tc>
        <w:tc>
          <w:tcPr>
            <w:tcW w:w="3722" w:type="dxa"/>
            <w:tcMar>
              <w:top w:w="15" w:type="dxa"/>
              <w:left w:w="15" w:type="dxa"/>
              <w:bottom w:w="15" w:type="dxa"/>
              <w:right w:w="15" w:type="dxa"/>
            </w:tcMar>
          </w:tcPr>
          <w:p w:rsidR="00F34F4E" w:rsidRPr="00C13248" w:rsidRDefault="00F34F4E" w:rsidP="00F34F4E">
            <w:pPr>
              <w:pStyle w:val="a3"/>
              <w:rPr>
                <w:rFonts w:ascii="Times New Roman" w:hAnsi="Times New Roman"/>
                <w:sz w:val="24"/>
                <w:szCs w:val="24"/>
              </w:rPr>
            </w:pPr>
            <w:r w:rsidRPr="00C13248">
              <w:rPr>
                <w:rFonts w:ascii="Times New Roman" w:hAnsi="Times New Roman"/>
                <w:sz w:val="24"/>
                <w:szCs w:val="24"/>
              </w:rPr>
              <w:t>Тележка с 6 лотками</w:t>
            </w:r>
          </w:p>
        </w:tc>
        <w:tc>
          <w:tcPr>
            <w:tcW w:w="5046" w:type="dxa"/>
            <w:gridSpan w:val="4"/>
            <w:tcMar>
              <w:top w:w="15" w:type="dxa"/>
              <w:left w:w="15" w:type="dxa"/>
              <w:bottom w:w="15" w:type="dxa"/>
              <w:right w:w="15" w:type="dxa"/>
            </w:tcMar>
          </w:tcPr>
          <w:p w:rsidR="00F34F4E" w:rsidRPr="00C13248" w:rsidRDefault="00F34F4E" w:rsidP="00F34F4E">
            <w:pPr>
              <w:pStyle w:val="a3"/>
              <w:ind w:left="57" w:right="57"/>
              <w:jc w:val="both"/>
              <w:rPr>
                <w:rFonts w:ascii="Times New Roman" w:hAnsi="Times New Roman"/>
                <w:sz w:val="24"/>
                <w:szCs w:val="24"/>
              </w:rPr>
            </w:pPr>
            <w:r w:rsidRPr="00C13248">
              <w:rPr>
                <w:rFonts w:ascii="Times New Roman" w:hAnsi="Times New Roman"/>
                <w:sz w:val="24"/>
                <w:szCs w:val="24"/>
              </w:rPr>
              <w:t xml:space="preserve">Тележка для транспортировки гибких эндоскопов должна представлять собой шести секционную рамочную конструкцию. Каждый ярус рамочной конструкции тележки должен быть разделен направляющими выступами размером 10 мм с защитой от опрокидывания на концах для размещения лотков. Тележка должна иметь не менее 6 лотков для размещения эндоскопов. Тележка должна иметь прозрачные крышки лотков для визуального </w:t>
            </w:r>
            <w:r>
              <w:rPr>
                <w:rFonts w:ascii="Times New Roman" w:hAnsi="Times New Roman"/>
                <w:sz w:val="24"/>
                <w:szCs w:val="24"/>
              </w:rPr>
              <w:t xml:space="preserve">контроля эндоскопов. </w:t>
            </w:r>
            <w:proofErr w:type="spellStart"/>
            <w:r>
              <w:rPr>
                <w:rFonts w:ascii="Times New Roman" w:hAnsi="Times New Roman"/>
                <w:sz w:val="24"/>
                <w:szCs w:val="24"/>
              </w:rPr>
              <w:t>Количество</w:t>
            </w:r>
            <w:r w:rsidRPr="00C13248">
              <w:rPr>
                <w:rFonts w:ascii="Times New Roman" w:hAnsi="Times New Roman"/>
                <w:sz w:val="24"/>
                <w:szCs w:val="24"/>
              </w:rPr>
              <w:t>одновременно</w:t>
            </w:r>
            <w:proofErr w:type="spellEnd"/>
            <w:r w:rsidRPr="00C13248">
              <w:rPr>
                <w:rFonts w:ascii="Times New Roman" w:hAnsi="Times New Roman"/>
                <w:sz w:val="24"/>
                <w:szCs w:val="24"/>
              </w:rPr>
              <w:t xml:space="preserve"> транспортируемых </w:t>
            </w:r>
            <w:r w:rsidRPr="00C13248">
              <w:rPr>
                <w:rFonts w:ascii="Times New Roman" w:hAnsi="Times New Roman"/>
                <w:sz w:val="24"/>
                <w:szCs w:val="24"/>
              </w:rPr>
              <w:lastRenderedPageBreak/>
              <w:t xml:space="preserve">эндоскопов не менее 6 шт. Тележка должна </w:t>
            </w:r>
            <w:proofErr w:type="spellStart"/>
            <w:r w:rsidRPr="00C13248">
              <w:rPr>
                <w:rFonts w:ascii="Times New Roman" w:hAnsi="Times New Roman"/>
                <w:sz w:val="24"/>
                <w:szCs w:val="24"/>
              </w:rPr>
              <w:t>состоть</w:t>
            </w:r>
            <w:proofErr w:type="spellEnd"/>
            <w:r w:rsidRPr="00C13248">
              <w:rPr>
                <w:rFonts w:ascii="Times New Roman" w:hAnsi="Times New Roman"/>
                <w:sz w:val="24"/>
                <w:szCs w:val="24"/>
              </w:rPr>
              <w:t xml:space="preserve"> из стального корпуса, покрытого </w:t>
            </w:r>
            <w:proofErr w:type="spellStart"/>
            <w:r w:rsidRPr="00C13248">
              <w:rPr>
                <w:rFonts w:ascii="Times New Roman" w:hAnsi="Times New Roman"/>
                <w:sz w:val="24"/>
                <w:szCs w:val="24"/>
              </w:rPr>
              <w:t>АБС-пластиком</w:t>
            </w:r>
            <w:proofErr w:type="spellEnd"/>
            <w:r w:rsidRPr="00C13248">
              <w:rPr>
                <w:rFonts w:ascii="Times New Roman" w:hAnsi="Times New Roman"/>
                <w:sz w:val="24"/>
                <w:szCs w:val="24"/>
              </w:rPr>
              <w:t xml:space="preserve">. Для защиты верхнего покрытия стального корпуса, передних и задних верхних углов тележки от повреждений, должны быть предусмотрены резиновые вставки не менее 8 шт. Верхняя поверхность тележки (крышка) должна быть </w:t>
            </w:r>
            <w:proofErr w:type="gramStart"/>
            <w:r w:rsidRPr="00C13248">
              <w:rPr>
                <w:rFonts w:ascii="Times New Roman" w:hAnsi="Times New Roman"/>
                <w:sz w:val="24"/>
                <w:szCs w:val="24"/>
              </w:rPr>
              <w:t>съёмная</w:t>
            </w:r>
            <w:proofErr w:type="gramEnd"/>
            <w:r w:rsidRPr="00C13248">
              <w:rPr>
                <w:rFonts w:ascii="Times New Roman" w:hAnsi="Times New Roman"/>
                <w:sz w:val="24"/>
                <w:szCs w:val="24"/>
              </w:rPr>
              <w:t xml:space="preserve"> и изготовлена из </w:t>
            </w:r>
            <w:proofErr w:type="spellStart"/>
            <w:r w:rsidRPr="00C13248">
              <w:rPr>
                <w:rFonts w:ascii="Times New Roman" w:hAnsi="Times New Roman"/>
                <w:sz w:val="24"/>
                <w:szCs w:val="24"/>
              </w:rPr>
              <w:t>АБС-пластика</w:t>
            </w:r>
            <w:proofErr w:type="spellEnd"/>
            <w:r w:rsidRPr="00C13248">
              <w:rPr>
                <w:rFonts w:ascii="Times New Roman" w:hAnsi="Times New Roman"/>
                <w:sz w:val="24"/>
                <w:szCs w:val="24"/>
              </w:rPr>
              <w:t xml:space="preserve">. Верхняя поверхность тележки должна иметь размеры не более: 560 мм (Ширина) </w:t>
            </w:r>
            <w:proofErr w:type="spellStart"/>
            <w:r w:rsidRPr="00C13248">
              <w:rPr>
                <w:rFonts w:ascii="Times New Roman" w:hAnsi="Times New Roman"/>
                <w:sz w:val="24"/>
                <w:szCs w:val="24"/>
              </w:rPr>
              <w:t>x</w:t>
            </w:r>
            <w:proofErr w:type="spellEnd"/>
            <w:r w:rsidRPr="00C13248">
              <w:rPr>
                <w:rFonts w:ascii="Times New Roman" w:hAnsi="Times New Roman"/>
                <w:sz w:val="24"/>
                <w:szCs w:val="24"/>
              </w:rPr>
              <w:t xml:space="preserve"> 510 мм (Глубина) </w:t>
            </w:r>
            <w:proofErr w:type="spellStart"/>
            <w:r w:rsidRPr="00C13248">
              <w:rPr>
                <w:rFonts w:ascii="Times New Roman" w:hAnsi="Times New Roman"/>
                <w:sz w:val="24"/>
                <w:szCs w:val="24"/>
              </w:rPr>
              <w:t>x</w:t>
            </w:r>
            <w:proofErr w:type="spellEnd"/>
            <w:r w:rsidRPr="00C13248">
              <w:rPr>
                <w:rFonts w:ascii="Times New Roman" w:hAnsi="Times New Roman"/>
                <w:sz w:val="24"/>
                <w:szCs w:val="24"/>
              </w:rPr>
              <w:t xml:space="preserve"> 30 мм (Высота). В центре верхней поверхности тележки (крышки) для удобной и надежной фиксации лотка должно иметься прямоугольное углубление размером 430 мм (Ширина) </w:t>
            </w:r>
            <w:proofErr w:type="spellStart"/>
            <w:r w:rsidRPr="00C13248">
              <w:rPr>
                <w:rFonts w:ascii="Times New Roman" w:hAnsi="Times New Roman"/>
                <w:sz w:val="24"/>
                <w:szCs w:val="24"/>
              </w:rPr>
              <w:t>x</w:t>
            </w:r>
            <w:proofErr w:type="spellEnd"/>
            <w:r w:rsidRPr="00C13248">
              <w:rPr>
                <w:rFonts w:ascii="Times New Roman" w:hAnsi="Times New Roman"/>
                <w:sz w:val="24"/>
                <w:szCs w:val="24"/>
              </w:rPr>
              <w:t xml:space="preserve"> 320 мм (Глубина) </w:t>
            </w:r>
            <w:proofErr w:type="spellStart"/>
            <w:r w:rsidRPr="00C13248">
              <w:rPr>
                <w:rFonts w:ascii="Times New Roman" w:hAnsi="Times New Roman"/>
                <w:sz w:val="24"/>
                <w:szCs w:val="24"/>
              </w:rPr>
              <w:t>x</w:t>
            </w:r>
            <w:proofErr w:type="spellEnd"/>
            <w:r w:rsidRPr="00C13248">
              <w:rPr>
                <w:rFonts w:ascii="Times New Roman" w:hAnsi="Times New Roman"/>
                <w:sz w:val="24"/>
                <w:szCs w:val="24"/>
              </w:rPr>
              <w:t xml:space="preserve"> 10 мм (Высота). Тележка должна быть защищена по бокам от повреждений двумя бамперами, которые крепятся непосредственно над колесами. Бампера должны быть изготовлены из </w:t>
            </w:r>
            <w:proofErr w:type="spellStart"/>
            <w:r w:rsidRPr="00C13248">
              <w:rPr>
                <w:rFonts w:ascii="Times New Roman" w:hAnsi="Times New Roman"/>
                <w:sz w:val="24"/>
                <w:szCs w:val="24"/>
              </w:rPr>
              <w:t>ударопрочного</w:t>
            </w:r>
            <w:proofErr w:type="spellEnd"/>
            <w:r w:rsidRPr="00C13248">
              <w:rPr>
                <w:rFonts w:ascii="Times New Roman" w:hAnsi="Times New Roman"/>
                <w:sz w:val="24"/>
                <w:szCs w:val="24"/>
              </w:rPr>
              <w:t xml:space="preserve">, пластичного технического </w:t>
            </w:r>
            <w:proofErr w:type="spellStart"/>
            <w:r w:rsidRPr="00C13248">
              <w:rPr>
                <w:rFonts w:ascii="Times New Roman" w:hAnsi="Times New Roman"/>
                <w:sz w:val="24"/>
                <w:szCs w:val="24"/>
              </w:rPr>
              <w:t>АБС-пластика</w:t>
            </w:r>
            <w:proofErr w:type="spellEnd"/>
            <w:r w:rsidRPr="00C13248">
              <w:rPr>
                <w:rFonts w:ascii="Times New Roman" w:hAnsi="Times New Roman"/>
                <w:sz w:val="24"/>
                <w:szCs w:val="24"/>
              </w:rPr>
              <w:t xml:space="preserve">. Размеры бампера должны быть не более: 525 мм (Ширина) </w:t>
            </w:r>
            <w:proofErr w:type="spellStart"/>
            <w:r w:rsidRPr="00C13248">
              <w:rPr>
                <w:rFonts w:ascii="Times New Roman" w:hAnsi="Times New Roman"/>
                <w:sz w:val="24"/>
                <w:szCs w:val="24"/>
              </w:rPr>
              <w:t>x</w:t>
            </w:r>
            <w:proofErr w:type="spellEnd"/>
            <w:r w:rsidRPr="00C13248">
              <w:rPr>
                <w:rFonts w:ascii="Times New Roman" w:hAnsi="Times New Roman"/>
                <w:sz w:val="24"/>
                <w:szCs w:val="24"/>
              </w:rPr>
              <w:t xml:space="preserve"> 65 мм (Глубина) </w:t>
            </w:r>
            <w:proofErr w:type="spellStart"/>
            <w:r w:rsidRPr="00C13248">
              <w:rPr>
                <w:rFonts w:ascii="Times New Roman" w:hAnsi="Times New Roman"/>
                <w:sz w:val="24"/>
                <w:szCs w:val="24"/>
              </w:rPr>
              <w:t>x</w:t>
            </w:r>
            <w:proofErr w:type="spellEnd"/>
            <w:r w:rsidRPr="00C13248">
              <w:rPr>
                <w:rFonts w:ascii="Times New Roman" w:hAnsi="Times New Roman"/>
                <w:sz w:val="24"/>
                <w:szCs w:val="24"/>
              </w:rPr>
              <w:t xml:space="preserve"> 30 мм (Высота). Наружная выступающая глубина бампера должна быть не более 30 мм. Тележка должна быть оборудована поворотными опорами в количестве не менее 4 </w:t>
            </w:r>
            <w:proofErr w:type="spellStart"/>
            <w:proofErr w:type="gramStart"/>
            <w:r w:rsidRPr="00C13248">
              <w:rPr>
                <w:rFonts w:ascii="Times New Roman" w:hAnsi="Times New Roman"/>
                <w:sz w:val="24"/>
                <w:szCs w:val="24"/>
              </w:rPr>
              <w:t>шт</w:t>
            </w:r>
            <w:proofErr w:type="spellEnd"/>
            <w:proofErr w:type="gramEnd"/>
            <w:r w:rsidRPr="00C13248">
              <w:rPr>
                <w:rFonts w:ascii="Times New Roman" w:hAnsi="Times New Roman"/>
                <w:sz w:val="24"/>
                <w:szCs w:val="24"/>
              </w:rPr>
              <w:t xml:space="preserve">, состоящую из не менее 8 колес, с глубиной поворотной опоры не более 60 мм и диаметром не более 75 мм с эластичным ободком на каждом колесе и глубиной не более 15 мм. </w:t>
            </w:r>
            <w:proofErr w:type="gramStart"/>
            <w:r w:rsidRPr="00C13248">
              <w:rPr>
                <w:rFonts w:ascii="Times New Roman" w:hAnsi="Times New Roman"/>
                <w:sz w:val="24"/>
                <w:szCs w:val="24"/>
              </w:rPr>
              <w:t xml:space="preserve">Поворотные опоры должны быть оснащены высококачественными </w:t>
            </w:r>
            <w:r w:rsidRPr="00C13248">
              <w:rPr>
                <w:rFonts w:ascii="Times New Roman" w:hAnsi="Times New Roman"/>
                <w:sz w:val="24"/>
                <w:szCs w:val="24"/>
              </w:rPr>
              <w:lastRenderedPageBreak/>
              <w:t xml:space="preserve">подшипниками скольжения и иметь не менее четыре тормозные системы, которые должны быть изготовлены из </w:t>
            </w:r>
            <w:proofErr w:type="spellStart"/>
            <w:r w:rsidRPr="00C13248">
              <w:rPr>
                <w:rFonts w:ascii="Times New Roman" w:hAnsi="Times New Roman"/>
                <w:sz w:val="24"/>
                <w:szCs w:val="24"/>
              </w:rPr>
              <w:t>ударопрочного</w:t>
            </w:r>
            <w:proofErr w:type="spellEnd"/>
            <w:r w:rsidRPr="00C13248">
              <w:rPr>
                <w:rFonts w:ascii="Times New Roman" w:hAnsi="Times New Roman"/>
                <w:sz w:val="24"/>
                <w:szCs w:val="24"/>
              </w:rPr>
              <w:t xml:space="preserve">, пластичного технического </w:t>
            </w:r>
            <w:proofErr w:type="spellStart"/>
            <w:r w:rsidRPr="00C13248">
              <w:rPr>
                <w:rFonts w:ascii="Times New Roman" w:hAnsi="Times New Roman"/>
                <w:sz w:val="24"/>
                <w:szCs w:val="24"/>
              </w:rPr>
              <w:t>АБС-пластика</w:t>
            </w:r>
            <w:proofErr w:type="spellEnd"/>
            <w:r w:rsidRPr="00C13248">
              <w:rPr>
                <w:rFonts w:ascii="Times New Roman" w:hAnsi="Times New Roman"/>
                <w:sz w:val="24"/>
                <w:szCs w:val="24"/>
              </w:rPr>
              <w:t>, позволяющею фиксировать систему для транспортировки.</w:t>
            </w:r>
            <w:proofErr w:type="gramEnd"/>
            <w:r w:rsidRPr="00C13248">
              <w:rPr>
                <w:rFonts w:ascii="Times New Roman" w:hAnsi="Times New Roman"/>
                <w:sz w:val="24"/>
                <w:szCs w:val="24"/>
              </w:rPr>
              <w:t xml:space="preserve"> Цвет тележки должен быть белый. Размеры тележки должен быть не более 925 мм (Высота) </w:t>
            </w:r>
            <w:proofErr w:type="spellStart"/>
            <w:r w:rsidRPr="00C13248">
              <w:rPr>
                <w:rFonts w:ascii="Times New Roman" w:hAnsi="Times New Roman"/>
                <w:sz w:val="24"/>
                <w:szCs w:val="24"/>
              </w:rPr>
              <w:t>x</w:t>
            </w:r>
            <w:proofErr w:type="spellEnd"/>
            <w:r w:rsidRPr="00C13248">
              <w:rPr>
                <w:rFonts w:ascii="Times New Roman" w:hAnsi="Times New Roman"/>
                <w:sz w:val="24"/>
                <w:szCs w:val="24"/>
              </w:rPr>
              <w:t xml:space="preserve"> 520 мм (Ширина) </w:t>
            </w:r>
            <w:proofErr w:type="spellStart"/>
            <w:r w:rsidRPr="00C13248">
              <w:rPr>
                <w:rFonts w:ascii="Times New Roman" w:hAnsi="Times New Roman"/>
                <w:sz w:val="24"/>
                <w:szCs w:val="24"/>
              </w:rPr>
              <w:t>x</w:t>
            </w:r>
            <w:proofErr w:type="spellEnd"/>
            <w:r w:rsidRPr="00C13248">
              <w:rPr>
                <w:rFonts w:ascii="Times New Roman" w:hAnsi="Times New Roman"/>
                <w:sz w:val="24"/>
                <w:szCs w:val="24"/>
              </w:rPr>
              <w:t xml:space="preserve"> 570 мм (Глубина). Вес тележки не более 21,6 кг. Номинальная нагрузка на тележку не должна превышать 42 кг.</w:t>
            </w:r>
            <w:r w:rsidRPr="00C13248">
              <w:rPr>
                <w:rFonts w:ascii="Times New Roman" w:hAnsi="Times New Roman"/>
              </w:rPr>
              <w:t xml:space="preserve"> </w:t>
            </w:r>
            <w:r w:rsidRPr="00C13248">
              <w:rPr>
                <w:rFonts w:ascii="Times New Roman" w:hAnsi="Times New Roman"/>
                <w:sz w:val="24"/>
                <w:szCs w:val="24"/>
              </w:rPr>
              <w:t>Верхняя поверхность тележки (крышка) и лотки должны выдерживать температуру обработки до + 80 °С.</w:t>
            </w:r>
          </w:p>
        </w:tc>
        <w:tc>
          <w:tcPr>
            <w:tcW w:w="2438" w:type="dxa"/>
            <w:gridSpan w:val="2"/>
            <w:tcMar>
              <w:top w:w="15" w:type="dxa"/>
              <w:left w:w="15" w:type="dxa"/>
              <w:bottom w:w="15" w:type="dxa"/>
              <w:right w:w="15" w:type="dxa"/>
            </w:tcMar>
            <w:vAlign w:val="center"/>
          </w:tcPr>
          <w:p w:rsidR="00F34F4E" w:rsidRPr="00C13248" w:rsidRDefault="00F34F4E" w:rsidP="00F34F4E">
            <w:pPr>
              <w:spacing w:after="0" w:line="240" w:lineRule="auto"/>
              <w:ind w:left="57" w:right="57"/>
              <w:jc w:val="center"/>
              <w:rPr>
                <w:sz w:val="24"/>
                <w:szCs w:val="24"/>
              </w:rPr>
            </w:pPr>
            <w:r w:rsidRPr="00C13248">
              <w:rPr>
                <w:sz w:val="24"/>
                <w:szCs w:val="24"/>
              </w:rPr>
              <w:lastRenderedPageBreak/>
              <w:t xml:space="preserve">1 </w:t>
            </w:r>
            <w:proofErr w:type="spellStart"/>
            <w:r w:rsidRPr="00C13248">
              <w:rPr>
                <w:sz w:val="24"/>
                <w:szCs w:val="24"/>
              </w:rPr>
              <w:t>шт</w:t>
            </w:r>
            <w:proofErr w:type="spellEnd"/>
          </w:p>
        </w:tc>
      </w:tr>
      <w:tr w:rsidR="00F34F4E" w:rsidRPr="008A5476" w:rsidTr="00F34F4E">
        <w:trPr>
          <w:trHeight w:val="877"/>
        </w:trPr>
        <w:tc>
          <w:tcPr>
            <w:tcW w:w="0" w:type="auto"/>
            <w:vMerge/>
          </w:tcPr>
          <w:p w:rsidR="00F34F4E" w:rsidRPr="008A5476" w:rsidRDefault="00F34F4E" w:rsidP="00F34F4E">
            <w:pPr>
              <w:spacing w:after="0" w:line="240" w:lineRule="auto"/>
              <w:ind w:left="57" w:right="57"/>
              <w:rPr>
                <w:sz w:val="24"/>
                <w:szCs w:val="24"/>
              </w:rPr>
            </w:pPr>
          </w:p>
        </w:tc>
        <w:tc>
          <w:tcPr>
            <w:tcW w:w="0" w:type="auto"/>
            <w:gridSpan w:val="2"/>
            <w:vMerge/>
          </w:tcPr>
          <w:p w:rsidR="00F34F4E" w:rsidRPr="008A5476" w:rsidRDefault="00F34F4E" w:rsidP="00F34F4E">
            <w:pPr>
              <w:spacing w:after="0" w:line="240" w:lineRule="auto"/>
              <w:ind w:left="57" w:right="57"/>
              <w:rPr>
                <w:sz w:val="24"/>
                <w:szCs w:val="24"/>
              </w:rPr>
            </w:pPr>
          </w:p>
        </w:tc>
        <w:tc>
          <w:tcPr>
            <w:tcW w:w="852" w:type="dxa"/>
            <w:gridSpan w:val="2"/>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lang w:val="ru-RU"/>
              </w:rPr>
            </w:pPr>
            <w:r>
              <w:rPr>
                <w:sz w:val="24"/>
                <w:szCs w:val="24"/>
                <w:lang w:val="ru-RU"/>
              </w:rPr>
              <w:t>2</w:t>
            </w:r>
          </w:p>
        </w:tc>
        <w:tc>
          <w:tcPr>
            <w:tcW w:w="3722" w:type="dxa"/>
            <w:tcMar>
              <w:top w:w="15" w:type="dxa"/>
              <w:left w:w="15" w:type="dxa"/>
              <w:bottom w:w="15" w:type="dxa"/>
              <w:right w:w="15" w:type="dxa"/>
            </w:tcMar>
            <w:vAlign w:val="center"/>
          </w:tcPr>
          <w:p w:rsidR="00F34F4E" w:rsidRPr="008A5476" w:rsidRDefault="00F34F4E" w:rsidP="00F34F4E">
            <w:pPr>
              <w:pStyle w:val="a3"/>
              <w:rPr>
                <w:rFonts w:ascii="Times New Roman" w:hAnsi="Times New Roman"/>
                <w:sz w:val="24"/>
                <w:szCs w:val="24"/>
              </w:rPr>
            </w:pPr>
            <w:r w:rsidRPr="008A5476">
              <w:rPr>
                <w:rFonts w:ascii="Times New Roman" w:hAnsi="Times New Roman"/>
                <w:iCs/>
                <w:sz w:val="24"/>
                <w:szCs w:val="24"/>
              </w:rPr>
              <w:t>Кассета для щеток PULL THRU</w:t>
            </w:r>
          </w:p>
        </w:tc>
        <w:tc>
          <w:tcPr>
            <w:tcW w:w="5046" w:type="dxa"/>
            <w:gridSpan w:val="4"/>
            <w:tcMar>
              <w:top w:w="15" w:type="dxa"/>
              <w:left w:w="15" w:type="dxa"/>
              <w:bottom w:w="15" w:type="dxa"/>
              <w:right w:w="15" w:type="dxa"/>
            </w:tcMar>
          </w:tcPr>
          <w:p w:rsidR="00F34F4E" w:rsidRPr="008A5476" w:rsidRDefault="00F34F4E" w:rsidP="00F34F4E">
            <w:pPr>
              <w:spacing w:after="0" w:line="240" w:lineRule="auto"/>
              <w:ind w:left="57" w:right="57"/>
              <w:jc w:val="both"/>
              <w:rPr>
                <w:rFonts w:asciiTheme="majorBidi" w:hAnsiTheme="majorBidi" w:cstheme="majorBidi"/>
                <w:b/>
                <w:sz w:val="24"/>
                <w:szCs w:val="24"/>
                <w:lang w:val="ru-RU"/>
              </w:rPr>
            </w:pPr>
            <w:r w:rsidRPr="008A5476">
              <w:rPr>
                <w:sz w:val="24"/>
                <w:szCs w:val="24"/>
                <w:lang w:val="ru-RU"/>
              </w:rPr>
              <w:t>Кассета для щеток должна представлять собой пластиковый футляр, предназначенный для хранения и транспортировки щеток для очистки эндоскопов серии «</w:t>
            </w:r>
            <w:r w:rsidRPr="008A5476">
              <w:rPr>
                <w:sz w:val="24"/>
                <w:szCs w:val="24"/>
              </w:rPr>
              <w:t>PULL</w:t>
            </w:r>
            <w:r w:rsidRPr="008A5476">
              <w:rPr>
                <w:sz w:val="24"/>
                <w:szCs w:val="24"/>
                <w:lang w:val="ru-RU"/>
              </w:rPr>
              <w:t xml:space="preserve"> </w:t>
            </w:r>
            <w:r w:rsidRPr="008A5476">
              <w:rPr>
                <w:sz w:val="24"/>
                <w:szCs w:val="24"/>
              </w:rPr>
              <w:t>THRU</w:t>
            </w:r>
            <w:r w:rsidRPr="008A5476">
              <w:rPr>
                <w:sz w:val="24"/>
                <w:szCs w:val="24"/>
                <w:lang w:val="ru-RU"/>
              </w:rPr>
              <w:t>». В кассету должно помещаться 60 щеток серии «</w:t>
            </w:r>
            <w:r w:rsidRPr="008A5476">
              <w:rPr>
                <w:sz w:val="24"/>
                <w:szCs w:val="24"/>
              </w:rPr>
              <w:t>PULL</w:t>
            </w:r>
            <w:r w:rsidRPr="008A5476">
              <w:rPr>
                <w:sz w:val="24"/>
                <w:szCs w:val="24"/>
                <w:lang w:val="ru-RU"/>
              </w:rPr>
              <w:t xml:space="preserve"> </w:t>
            </w:r>
            <w:r w:rsidRPr="008A5476">
              <w:rPr>
                <w:sz w:val="24"/>
                <w:szCs w:val="24"/>
              </w:rPr>
              <w:t>THRU</w:t>
            </w:r>
            <w:r w:rsidRPr="008A5476">
              <w:rPr>
                <w:sz w:val="24"/>
                <w:szCs w:val="24"/>
                <w:lang w:val="ru-RU"/>
              </w:rPr>
              <w:t>». Кассета должна иметь откидную крышку. Внутренняя конструкция кассеты должны быть оснащены кольцом-спиралью, в которое помещаются в свернутом виде щетки серии «</w:t>
            </w:r>
            <w:r w:rsidRPr="008A5476">
              <w:rPr>
                <w:sz w:val="24"/>
                <w:szCs w:val="24"/>
              </w:rPr>
              <w:t>PULL</w:t>
            </w:r>
            <w:r w:rsidRPr="008A5476">
              <w:rPr>
                <w:sz w:val="24"/>
                <w:szCs w:val="24"/>
                <w:lang w:val="ru-RU"/>
              </w:rPr>
              <w:t xml:space="preserve"> </w:t>
            </w:r>
            <w:r w:rsidRPr="008A5476">
              <w:rPr>
                <w:sz w:val="24"/>
                <w:szCs w:val="24"/>
              </w:rPr>
              <w:t>THRU</w:t>
            </w:r>
            <w:r w:rsidRPr="008A5476">
              <w:rPr>
                <w:sz w:val="24"/>
                <w:szCs w:val="24"/>
                <w:lang w:val="ru-RU"/>
              </w:rPr>
              <w:t xml:space="preserve">» с рабочей длиной не менее 2200 мм. Крышка должна быть полупрозрачная, для того чтобы можно было смотреть остаток щеток в кассете. С задней стороны кассета должна иметь клейкую часть, посредством которой кассету можно приклеить на стену. Кассета должна быть снабжена 2 защелками, одна из которых располагается спереди </w:t>
            </w:r>
            <w:proofErr w:type="gramStart"/>
            <w:r w:rsidRPr="008A5476">
              <w:rPr>
                <w:sz w:val="24"/>
                <w:szCs w:val="24"/>
                <w:lang w:val="ru-RU"/>
              </w:rPr>
              <w:t>по середине</w:t>
            </w:r>
            <w:proofErr w:type="gramEnd"/>
            <w:r w:rsidRPr="008A5476">
              <w:rPr>
                <w:sz w:val="24"/>
                <w:szCs w:val="24"/>
                <w:lang w:val="ru-RU"/>
              </w:rPr>
              <w:t xml:space="preserve"> кассеты, а вторая защелка с левой стороны с боку. </w:t>
            </w:r>
            <w:r w:rsidRPr="008A5476">
              <w:rPr>
                <w:sz w:val="24"/>
                <w:szCs w:val="24"/>
                <w:lang w:val="ru-RU"/>
              </w:rPr>
              <w:lastRenderedPageBreak/>
              <w:t xml:space="preserve">Предназначение защелок должно заключаться в том, чтобы кассета была плотно закрыта, тем самым, не </w:t>
            </w:r>
            <w:proofErr w:type="gramStart"/>
            <w:r w:rsidRPr="008A5476">
              <w:rPr>
                <w:sz w:val="24"/>
                <w:szCs w:val="24"/>
                <w:lang w:val="ru-RU"/>
              </w:rPr>
              <w:t>позволяя щеткам выпадать из кассеты в том случае если кассета закреплена</w:t>
            </w:r>
            <w:proofErr w:type="gramEnd"/>
            <w:r w:rsidRPr="008A5476">
              <w:rPr>
                <w:sz w:val="24"/>
                <w:szCs w:val="24"/>
                <w:lang w:val="ru-RU"/>
              </w:rPr>
              <w:t xml:space="preserve"> на стене. Правая сторона кассеты должна быть закрытая, а с левой стороны кассеты имеется </w:t>
            </w:r>
            <w:proofErr w:type="gramStart"/>
            <w:r w:rsidRPr="008A5476">
              <w:rPr>
                <w:sz w:val="24"/>
                <w:szCs w:val="24"/>
                <w:lang w:val="ru-RU"/>
              </w:rPr>
              <w:t>отверстие</w:t>
            </w:r>
            <w:proofErr w:type="gramEnd"/>
            <w:r w:rsidRPr="008A5476">
              <w:rPr>
                <w:sz w:val="24"/>
                <w:szCs w:val="24"/>
                <w:lang w:val="ru-RU"/>
              </w:rPr>
              <w:t xml:space="preserve"> через которое извлекаются щетки.</w:t>
            </w:r>
          </w:p>
        </w:tc>
        <w:tc>
          <w:tcPr>
            <w:tcW w:w="2438" w:type="dxa"/>
            <w:gridSpan w:val="2"/>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lang w:val="ru-RU"/>
              </w:rPr>
            </w:pPr>
            <w:r>
              <w:rPr>
                <w:sz w:val="24"/>
                <w:szCs w:val="24"/>
                <w:lang w:val="ru-RU"/>
              </w:rPr>
              <w:lastRenderedPageBreak/>
              <w:t>10</w:t>
            </w:r>
            <w:r w:rsidRPr="008A5476">
              <w:rPr>
                <w:sz w:val="24"/>
                <w:szCs w:val="24"/>
                <w:lang w:val="ru-RU"/>
              </w:rPr>
              <w:t xml:space="preserve"> </w:t>
            </w:r>
            <w:proofErr w:type="spellStart"/>
            <w:proofErr w:type="gramStart"/>
            <w:r w:rsidRPr="008A5476">
              <w:rPr>
                <w:sz w:val="24"/>
                <w:szCs w:val="24"/>
                <w:lang w:val="ru-RU"/>
              </w:rPr>
              <w:t>шт</w:t>
            </w:r>
            <w:proofErr w:type="spellEnd"/>
            <w:proofErr w:type="gramEnd"/>
          </w:p>
        </w:tc>
      </w:tr>
      <w:tr w:rsidR="00F34F4E" w:rsidRPr="009A6322" w:rsidTr="00F34F4E">
        <w:trPr>
          <w:trHeight w:val="30"/>
        </w:trPr>
        <w:tc>
          <w:tcPr>
            <w:tcW w:w="0" w:type="auto"/>
            <w:vMerge/>
          </w:tcPr>
          <w:p w:rsidR="00F34F4E" w:rsidRPr="008A5476" w:rsidRDefault="00F34F4E" w:rsidP="00F34F4E">
            <w:pPr>
              <w:spacing w:after="0" w:line="240" w:lineRule="auto"/>
              <w:ind w:left="57" w:right="57"/>
              <w:rPr>
                <w:sz w:val="24"/>
                <w:szCs w:val="24"/>
                <w:lang w:val="ru-RU"/>
              </w:rPr>
            </w:pPr>
          </w:p>
        </w:tc>
        <w:tc>
          <w:tcPr>
            <w:tcW w:w="0" w:type="auto"/>
            <w:gridSpan w:val="2"/>
            <w:vMerge/>
          </w:tcPr>
          <w:p w:rsidR="00F34F4E" w:rsidRPr="008A5476" w:rsidRDefault="00F34F4E" w:rsidP="00F34F4E">
            <w:pPr>
              <w:spacing w:after="0" w:line="240" w:lineRule="auto"/>
              <w:ind w:left="57" w:right="57"/>
              <w:rPr>
                <w:sz w:val="24"/>
                <w:szCs w:val="24"/>
                <w:lang w:val="ru-RU"/>
              </w:rPr>
            </w:pPr>
          </w:p>
        </w:tc>
        <w:tc>
          <w:tcPr>
            <w:tcW w:w="0" w:type="auto"/>
            <w:gridSpan w:val="9"/>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lang w:val="ru-RU"/>
              </w:rPr>
              <w:t>Расходные материалы и изнашиваемые узлы:</w:t>
            </w:r>
          </w:p>
        </w:tc>
      </w:tr>
      <w:tr w:rsidR="00F34F4E" w:rsidRPr="008A5476" w:rsidTr="00F34F4E">
        <w:trPr>
          <w:trHeight w:val="43"/>
        </w:trPr>
        <w:tc>
          <w:tcPr>
            <w:tcW w:w="0" w:type="auto"/>
            <w:vMerge/>
          </w:tcPr>
          <w:p w:rsidR="00F34F4E" w:rsidRPr="008A5476" w:rsidRDefault="00F34F4E" w:rsidP="00F34F4E">
            <w:pPr>
              <w:spacing w:after="0" w:line="240" w:lineRule="auto"/>
              <w:ind w:left="57" w:right="57"/>
              <w:rPr>
                <w:sz w:val="24"/>
                <w:szCs w:val="24"/>
                <w:lang w:val="ru-RU"/>
              </w:rPr>
            </w:pPr>
          </w:p>
        </w:tc>
        <w:tc>
          <w:tcPr>
            <w:tcW w:w="0" w:type="auto"/>
            <w:gridSpan w:val="2"/>
            <w:vMerge/>
          </w:tcPr>
          <w:p w:rsidR="00F34F4E" w:rsidRPr="008A5476" w:rsidRDefault="00F34F4E" w:rsidP="00F34F4E">
            <w:pPr>
              <w:spacing w:after="0" w:line="240" w:lineRule="auto"/>
              <w:ind w:left="57" w:right="57"/>
              <w:rPr>
                <w:sz w:val="24"/>
                <w:szCs w:val="24"/>
                <w:lang w:val="ru-RU"/>
              </w:rPr>
            </w:pPr>
          </w:p>
        </w:tc>
        <w:tc>
          <w:tcPr>
            <w:tcW w:w="852" w:type="dxa"/>
            <w:gridSpan w:val="2"/>
            <w:tcMar>
              <w:top w:w="15" w:type="dxa"/>
              <w:left w:w="15" w:type="dxa"/>
              <w:bottom w:w="15" w:type="dxa"/>
              <w:right w:w="15" w:type="dxa"/>
            </w:tcMar>
          </w:tcPr>
          <w:p w:rsidR="00F34F4E" w:rsidRPr="008A5476" w:rsidRDefault="00F34F4E" w:rsidP="00F34F4E">
            <w:pPr>
              <w:spacing w:after="0" w:line="240" w:lineRule="auto"/>
              <w:ind w:left="57" w:right="57"/>
              <w:jc w:val="center"/>
              <w:rPr>
                <w:iCs/>
                <w:sz w:val="24"/>
                <w:szCs w:val="24"/>
                <w:lang w:val="ru-RU"/>
              </w:rPr>
            </w:pPr>
            <w:r>
              <w:rPr>
                <w:iCs/>
                <w:sz w:val="24"/>
                <w:szCs w:val="24"/>
                <w:lang w:val="ru-RU"/>
              </w:rPr>
              <w:t>1</w:t>
            </w:r>
          </w:p>
        </w:tc>
        <w:tc>
          <w:tcPr>
            <w:tcW w:w="3722" w:type="dxa"/>
            <w:tcMar>
              <w:top w:w="15" w:type="dxa"/>
              <w:left w:w="15" w:type="dxa"/>
              <w:bottom w:w="15" w:type="dxa"/>
              <w:right w:w="15" w:type="dxa"/>
            </w:tcMar>
            <w:vAlign w:val="center"/>
          </w:tcPr>
          <w:p w:rsidR="00F34F4E" w:rsidRPr="008A5476" w:rsidRDefault="00F34F4E" w:rsidP="00F34F4E">
            <w:pPr>
              <w:pStyle w:val="a3"/>
              <w:rPr>
                <w:rFonts w:ascii="Times New Roman" w:hAnsi="Times New Roman"/>
                <w:iCs/>
                <w:sz w:val="24"/>
                <w:szCs w:val="24"/>
              </w:rPr>
            </w:pPr>
            <w:r w:rsidRPr="008A5476">
              <w:rPr>
                <w:rFonts w:ascii="Times New Roman" w:hAnsi="Times New Roman"/>
                <w:iCs/>
                <w:sz w:val="24"/>
                <w:szCs w:val="24"/>
              </w:rPr>
              <w:t>Щетка PULL THRU</w:t>
            </w:r>
          </w:p>
        </w:tc>
        <w:tc>
          <w:tcPr>
            <w:tcW w:w="5046" w:type="dxa"/>
            <w:gridSpan w:val="4"/>
            <w:tcMar>
              <w:top w:w="15" w:type="dxa"/>
              <w:left w:w="15" w:type="dxa"/>
              <w:bottom w:w="15" w:type="dxa"/>
              <w:right w:w="15" w:type="dxa"/>
            </w:tcMar>
          </w:tcPr>
          <w:p w:rsidR="00F34F4E" w:rsidRPr="008A5476" w:rsidRDefault="00F34F4E" w:rsidP="00F34F4E">
            <w:pPr>
              <w:pStyle w:val="a3"/>
              <w:ind w:left="57" w:right="57"/>
              <w:jc w:val="both"/>
              <w:rPr>
                <w:rFonts w:ascii="Times New Roman" w:hAnsi="Times New Roman"/>
                <w:iCs/>
                <w:color w:val="000000"/>
                <w:sz w:val="24"/>
                <w:szCs w:val="24"/>
              </w:rPr>
            </w:pPr>
            <w:r w:rsidRPr="008A5476">
              <w:rPr>
                <w:rFonts w:ascii="Times New Roman" w:hAnsi="Times New Roman"/>
                <w:sz w:val="24"/>
                <w:szCs w:val="24"/>
              </w:rPr>
              <w:t xml:space="preserve">Щетки для очистки каналов эндоскопа должны эффективно очищать все каналы диаметром от 2,8 мм до 5 мм не более чем за один прием. Рабочая длина щетки не менее 2200 мм. Рабочая часть щетки должна быть сделана из силикона и не повреждать стенки каналов эндоскопа. Рабочая часть щетки должна состоять из 5 силиконовых колец, которые должны обеспечивать полное соприкосновение со стенками каналов эндоскопа и </w:t>
            </w:r>
            <w:proofErr w:type="spellStart"/>
            <w:r w:rsidRPr="008A5476">
              <w:rPr>
                <w:rFonts w:ascii="Times New Roman" w:hAnsi="Times New Roman"/>
                <w:sz w:val="24"/>
                <w:szCs w:val="24"/>
              </w:rPr>
              <w:t>создавают</w:t>
            </w:r>
            <w:proofErr w:type="spellEnd"/>
            <w:r w:rsidRPr="008A5476">
              <w:rPr>
                <w:rFonts w:ascii="Times New Roman" w:hAnsi="Times New Roman"/>
                <w:sz w:val="24"/>
                <w:szCs w:val="24"/>
              </w:rPr>
              <w:t xml:space="preserve"> вакуум, что в свою очередь должно обеспечивать полное заполнение каналов эндоскопа моющим раствором. Для удаления органических загрязнений щетки должны обеспечивать очистку «поршневым методом». Щетки должны быть полностью совместимы с эндоскопическим оборудованием: </w:t>
            </w:r>
            <w:proofErr w:type="spellStart"/>
            <w:r w:rsidRPr="008A5476">
              <w:rPr>
                <w:rFonts w:ascii="Times New Roman" w:hAnsi="Times New Roman"/>
                <w:sz w:val="24"/>
                <w:szCs w:val="24"/>
              </w:rPr>
              <w:t>Olympus</w:t>
            </w:r>
            <w:proofErr w:type="spellEnd"/>
            <w:r w:rsidRPr="008A5476">
              <w:rPr>
                <w:rFonts w:ascii="Times New Roman" w:hAnsi="Times New Roman"/>
                <w:sz w:val="24"/>
                <w:szCs w:val="24"/>
              </w:rPr>
              <w:t xml:space="preserve">, </w:t>
            </w:r>
            <w:proofErr w:type="spellStart"/>
            <w:r w:rsidRPr="008A5476">
              <w:rPr>
                <w:rFonts w:ascii="Times New Roman" w:hAnsi="Times New Roman"/>
                <w:sz w:val="24"/>
                <w:szCs w:val="24"/>
              </w:rPr>
              <w:t>Pentax</w:t>
            </w:r>
            <w:proofErr w:type="spellEnd"/>
            <w:r w:rsidRPr="008A5476">
              <w:rPr>
                <w:rFonts w:ascii="Times New Roman" w:hAnsi="Times New Roman"/>
                <w:sz w:val="24"/>
                <w:szCs w:val="24"/>
              </w:rPr>
              <w:t xml:space="preserve">, </w:t>
            </w:r>
            <w:proofErr w:type="spellStart"/>
            <w:r w:rsidRPr="008A5476">
              <w:rPr>
                <w:rFonts w:ascii="Times New Roman" w:hAnsi="Times New Roman"/>
                <w:sz w:val="24"/>
                <w:szCs w:val="24"/>
              </w:rPr>
              <w:t>Fujinon</w:t>
            </w:r>
            <w:proofErr w:type="spellEnd"/>
            <w:r w:rsidRPr="008A5476">
              <w:rPr>
                <w:rFonts w:ascii="Times New Roman" w:hAnsi="Times New Roman"/>
                <w:sz w:val="24"/>
                <w:szCs w:val="24"/>
              </w:rPr>
              <w:t xml:space="preserve">, </w:t>
            </w:r>
            <w:proofErr w:type="spellStart"/>
            <w:r w:rsidRPr="008A5476">
              <w:rPr>
                <w:rFonts w:ascii="Times New Roman" w:hAnsi="Times New Roman"/>
                <w:sz w:val="24"/>
                <w:szCs w:val="24"/>
              </w:rPr>
              <w:t>Karl</w:t>
            </w:r>
            <w:proofErr w:type="spellEnd"/>
            <w:r w:rsidRPr="008A5476">
              <w:rPr>
                <w:rFonts w:ascii="Times New Roman" w:hAnsi="Times New Roman"/>
                <w:sz w:val="24"/>
                <w:szCs w:val="24"/>
              </w:rPr>
              <w:t xml:space="preserve"> </w:t>
            </w:r>
            <w:proofErr w:type="spellStart"/>
            <w:r w:rsidRPr="008A5476">
              <w:rPr>
                <w:rFonts w:ascii="Times New Roman" w:hAnsi="Times New Roman"/>
                <w:sz w:val="24"/>
                <w:szCs w:val="24"/>
              </w:rPr>
              <w:t>Storz</w:t>
            </w:r>
            <w:proofErr w:type="spellEnd"/>
            <w:r w:rsidRPr="008A5476">
              <w:rPr>
                <w:rFonts w:ascii="Times New Roman" w:hAnsi="Times New Roman"/>
                <w:sz w:val="24"/>
                <w:szCs w:val="24"/>
              </w:rPr>
              <w:t xml:space="preserve">. </w:t>
            </w:r>
          </w:p>
        </w:tc>
        <w:tc>
          <w:tcPr>
            <w:tcW w:w="2438" w:type="dxa"/>
            <w:gridSpan w:val="2"/>
            <w:tcMar>
              <w:top w:w="15" w:type="dxa"/>
              <w:left w:w="15" w:type="dxa"/>
              <w:bottom w:w="15" w:type="dxa"/>
              <w:right w:w="15" w:type="dxa"/>
            </w:tcMar>
            <w:vAlign w:val="center"/>
          </w:tcPr>
          <w:p w:rsidR="00F34F4E" w:rsidRPr="008A5476" w:rsidRDefault="00F34F4E" w:rsidP="00F34F4E">
            <w:pPr>
              <w:spacing w:after="0" w:line="240" w:lineRule="auto"/>
              <w:ind w:left="57" w:right="57"/>
              <w:jc w:val="center"/>
              <w:rPr>
                <w:sz w:val="24"/>
                <w:szCs w:val="24"/>
                <w:lang w:val="ru-RU"/>
              </w:rPr>
            </w:pPr>
            <w:r>
              <w:rPr>
                <w:sz w:val="24"/>
                <w:szCs w:val="24"/>
                <w:lang w:val="ru-RU"/>
              </w:rPr>
              <w:t>66</w:t>
            </w:r>
            <w:r w:rsidRPr="008A5476">
              <w:rPr>
                <w:sz w:val="24"/>
                <w:szCs w:val="24"/>
                <w:lang w:val="ru-RU"/>
              </w:rPr>
              <w:t xml:space="preserve">0 </w:t>
            </w:r>
            <w:proofErr w:type="spellStart"/>
            <w:proofErr w:type="gramStart"/>
            <w:r w:rsidRPr="008A5476">
              <w:rPr>
                <w:sz w:val="24"/>
                <w:szCs w:val="24"/>
                <w:lang w:val="ru-RU"/>
              </w:rPr>
              <w:t>шт</w:t>
            </w:r>
            <w:proofErr w:type="spellEnd"/>
            <w:proofErr w:type="gramEnd"/>
          </w:p>
        </w:tc>
      </w:tr>
      <w:tr w:rsidR="00F34F4E" w:rsidRPr="008A5476" w:rsidTr="00F34F4E">
        <w:trPr>
          <w:trHeight w:val="43"/>
        </w:trPr>
        <w:tc>
          <w:tcPr>
            <w:tcW w:w="0" w:type="auto"/>
          </w:tcPr>
          <w:p w:rsidR="00F34F4E" w:rsidRPr="008A5476" w:rsidRDefault="00F34F4E" w:rsidP="00F34F4E">
            <w:pPr>
              <w:spacing w:after="0" w:line="240" w:lineRule="auto"/>
              <w:ind w:left="57" w:right="57"/>
              <w:rPr>
                <w:sz w:val="24"/>
                <w:szCs w:val="24"/>
                <w:lang w:val="ru-RU"/>
              </w:rPr>
            </w:pPr>
          </w:p>
        </w:tc>
        <w:tc>
          <w:tcPr>
            <w:tcW w:w="0" w:type="auto"/>
            <w:gridSpan w:val="2"/>
          </w:tcPr>
          <w:p w:rsidR="00F34F4E" w:rsidRPr="008A5476" w:rsidRDefault="00F34F4E" w:rsidP="00F34F4E">
            <w:pPr>
              <w:spacing w:after="0" w:line="240" w:lineRule="auto"/>
              <w:ind w:left="57" w:right="57"/>
              <w:rPr>
                <w:sz w:val="24"/>
                <w:szCs w:val="24"/>
                <w:lang w:val="ru-RU"/>
              </w:rPr>
            </w:pPr>
          </w:p>
        </w:tc>
        <w:tc>
          <w:tcPr>
            <w:tcW w:w="852" w:type="dxa"/>
            <w:gridSpan w:val="2"/>
            <w:tcMar>
              <w:top w:w="15" w:type="dxa"/>
              <w:left w:w="15" w:type="dxa"/>
              <w:bottom w:w="15" w:type="dxa"/>
              <w:right w:w="15" w:type="dxa"/>
            </w:tcMar>
          </w:tcPr>
          <w:p w:rsidR="00F34F4E" w:rsidRPr="008A5476" w:rsidRDefault="00F34F4E" w:rsidP="00F34F4E">
            <w:pPr>
              <w:spacing w:after="0" w:line="240" w:lineRule="auto"/>
              <w:ind w:left="57" w:right="57"/>
              <w:jc w:val="center"/>
              <w:rPr>
                <w:iCs/>
                <w:sz w:val="24"/>
                <w:szCs w:val="24"/>
                <w:lang w:val="ru-RU"/>
              </w:rPr>
            </w:pPr>
            <w:r>
              <w:rPr>
                <w:iCs/>
                <w:sz w:val="24"/>
                <w:szCs w:val="24"/>
                <w:lang w:val="ru-RU"/>
              </w:rPr>
              <w:t>2</w:t>
            </w:r>
          </w:p>
        </w:tc>
        <w:tc>
          <w:tcPr>
            <w:tcW w:w="3722" w:type="dxa"/>
            <w:tcMar>
              <w:top w:w="15" w:type="dxa"/>
              <w:left w:w="15" w:type="dxa"/>
              <w:bottom w:w="15" w:type="dxa"/>
              <w:right w:w="15" w:type="dxa"/>
            </w:tcMar>
          </w:tcPr>
          <w:p w:rsidR="00F34F4E" w:rsidRPr="00C13248" w:rsidRDefault="00F34F4E" w:rsidP="00F34F4E">
            <w:pPr>
              <w:pStyle w:val="a3"/>
              <w:ind w:left="57" w:right="57"/>
              <w:jc w:val="center"/>
              <w:rPr>
                <w:rFonts w:ascii="Times New Roman" w:hAnsi="Times New Roman"/>
                <w:sz w:val="24"/>
                <w:szCs w:val="24"/>
                <w:shd w:val="clear" w:color="auto" w:fill="FFFFFF"/>
              </w:rPr>
            </w:pPr>
            <w:r w:rsidRPr="00C13248">
              <w:rPr>
                <w:rFonts w:ascii="Times New Roman" w:hAnsi="Times New Roman"/>
                <w:sz w:val="24"/>
                <w:szCs w:val="24"/>
                <w:shd w:val="clear" w:color="auto" w:fill="FFFFFF"/>
              </w:rPr>
              <w:t>Стерильный компле</w:t>
            </w:r>
            <w:proofErr w:type="gramStart"/>
            <w:r w:rsidRPr="00C13248">
              <w:rPr>
                <w:rFonts w:ascii="Times New Roman" w:hAnsi="Times New Roman"/>
                <w:sz w:val="24"/>
                <w:szCs w:val="24"/>
                <w:shd w:val="clear" w:color="auto" w:fill="FFFFFF"/>
              </w:rPr>
              <w:t>кт вкл</w:t>
            </w:r>
            <w:proofErr w:type="gramEnd"/>
            <w:r w:rsidRPr="00C13248">
              <w:rPr>
                <w:rFonts w:ascii="Times New Roman" w:hAnsi="Times New Roman"/>
                <w:sz w:val="24"/>
                <w:szCs w:val="24"/>
                <w:shd w:val="clear" w:color="auto" w:fill="FFFFFF"/>
              </w:rPr>
              <w:t>адышей</w:t>
            </w:r>
          </w:p>
        </w:tc>
        <w:tc>
          <w:tcPr>
            <w:tcW w:w="5046" w:type="dxa"/>
            <w:gridSpan w:val="4"/>
            <w:tcMar>
              <w:top w:w="15" w:type="dxa"/>
              <w:left w:w="15" w:type="dxa"/>
              <w:bottom w:w="15" w:type="dxa"/>
              <w:right w:w="15" w:type="dxa"/>
            </w:tcMar>
          </w:tcPr>
          <w:p w:rsidR="00F34F4E" w:rsidRPr="00C13248" w:rsidRDefault="00F34F4E" w:rsidP="00F34F4E">
            <w:pPr>
              <w:spacing w:after="0" w:line="240" w:lineRule="auto"/>
              <w:ind w:left="57" w:right="57"/>
              <w:jc w:val="both"/>
              <w:rPr>
                <w:sz w:val="23"/>
                <w:szCs w:val="23"/>
                <w:lang w:val="ru-RU"/>
              </w:rPr>
            </w:pPr>
            <w:r w:rsidRPr="00C13248">
              <w:rPr>
                <w:iCs/>
                <w:color w:val="000000"/>
                <w:sz w:val="24"/>
                <w:szCs w:val="24"/>
                <w:lang w:val="ru-RU"/>
              </w:rPr>
              <w:t>Стерильный компле</w:t>
            </w:r>
            <w:proofErr w:type="gramStart"/>
            <w:r w:rsidRPr="00C13248">
              <w:rPr>
                <w:iCs/>
                <w:color w:val="000000"/>
                <w:sz w:val="24"/>
                <w:szCs w:val="24"/>
                <w:lang w:val="ru-RU"/>
              </w:rPr>
              <w:t>кт вкл</w:t>
            </w:r>
            <w:proofErr w:type="gramEnd"/>
            <w:r w:rsidRPr="00C13248">
              <w:rPr>
                <w:iCs/>
                <w:color w:val="000000"/>
                <w:sz w:val="24"/>
                <w:szCs w:val="24"/>
                <w:lang w:val="ru-RU"/>
              </w:rPr>
              <w:t xml:space="preserve">адышей должен представлять собой трехкомпонентный набор, который обеспечивает защиту от вторичной контаминации и обеспечивает хранение эндоскопов, прошедших обработку. </w:t>
            </w:r>
            <w:r w:rsidRPr="00C13248">
              <w:rPr>
                <w:iCs/>
                <w:color w:val="000000"/>
                <w:sz w:val="24"/>
                <w:szCs w:val="24"/>
                <w:lang w:val="ru-RU"/>
              </w:rPr>
              <w:lastRenderedPageBreak/>
              <w:t>Стерильный компле</w:t>
            </w:r>
            <w:proofErr w:type="gramStart"/>
            <w:r w:rsidRPr="00C13248">
              <w:rPr>
                <w:iCs/>
                <w:color w:val="000000"/>
                <w:sz w:val="24"/>
                <w:szCs w:val="24"/>
                <w:lang w:val="ru-RU"/>
              </w:rPr>
              <w:t>кт вкл</w:t>
            </w:r>
            <w:proofErr w:type="gramEnd"/>
            <w:r w:rsidRPr="00C13248">
              <w:rPr>
                <w:iCs/>
                <w:color w:val="000000"/>
                <w:sz w:val="24"/>
                <w:szCs w:val="24"/>
                <w:lang w:val="ru-RU"/>
              </w:rPr>
              <w:t xml:space="preserve">адышей должен подходить к тележке </w:t>
            </w:r>
            <w:r w:rsidRPr="00C13248">
              <w:rPr>
                <w:rFonts w:eastAsia="Calibri"/>
                <w:sz w:val="24"/>
                <w:szCs w:val="24"/>
                <w:lang w:val="ru-RU"/>
              </w:rPr>
              <w:t xml:space="preserve">для транспортировки гибких эндоскопов. </w:t>
            </w:r>
            <w:r w:rsidRPr="00C13248">
              <w:rPr>
                <w:iCs/>
                <w:color w:val="000000"/>
                <w:sz w:val="24"/>
                <w:szCs w:val="24"/>
                <w:lang w:val="ru-RU"/>
              </w:rPr>
              <w:t>Стерильный компле</w:t>
            </w:r>
            <w:proofErr w:type="gramStart"/>
            <w:r w:rsidRPr="00C13248">
              <w:rPr>
                <w:iCs/>
                <w:color w:val="000000"/>
                <w:sz w:val="24"/>
                <w:szCs w:val="24"/>
                <w:lang w:val="ru-RU"/>
              </w:rPr>
              <w:t>кт вкл</w:t>
            </w:r>
            <w:proofErr w:type="gramEnd"/>
            <w:r w:rsidRPr="00C13248">
              <w:rPr>
                <w:iCs/>
                <w:color w:val="000000"/>
                <w:sz w:val="24"/>
                <w:szCs w:val="24"/>
                <w:lang w:val="ru-RU"/>
              </w:rPr>
              <w:t xml:space="preserve">адышей должен включать в себя: чистый основной (нижний) вкладыш в количестве не менее 1 шт. Размеры чистого основного (нижнего) вкладыша не менее 190 мм (высота по центру) </w:t>
            </w:r>
            <w:proofErr w:type="spellStart"/>
            <w:r w:rsidRPr="00C13248">
              <w:rPr>
                <w:iCs/>
                <w:color w:val="000000"/>
                <w:sz w:val="24"/>
                <w:szCs w:val="24"/>
                <w:lang w:val="ru-RU"/>
              </w:rPr>
              <w:t>х</w:t>
            </w:r>
            <w:proofErr w:type="spellEnd"/>
            <w:r w:rsidRPr="00C13248">
              <w:rPr>
                <w:iCs/>
                <w:color w:val="000000"/>
                <w:sz w:val="24"/>
                <w:szCs w:val="24"/>
                <w:lang w:val="ru-RU"/>
              </w:rPr>
              <w:t xml:space="preserve"> 880 мм (ширина по центру) </w:t>
            </w:r>
            <w:proofErr w:type="spellStart"/>
            <w:r w:rsidRPr="00C13248">
              <w:rPr>
                <w:iCs/>
                <w:color w:val="000000"/>
                <w:sz w:val="24"/>
                <w:szCs w:val="24"/>
                <w:lang w:val="ru-RU"/>
              </w:rPr>
              <w:t>х</w:t>
            </w:r>
            <w:proofErr w:type="spellEnd"/>
            <w:r w:rsidRPr="00C13248">
              <w:rPr>
                <w:iCs/>
                <w:color w:val="000000"/>
                <w:sz w:val="24"/>
                <w:szCs w:val="24"/>
                <w:lang w:val="ru-RU"/>
              </w:rPr>
              <w:t xml:space="preserve"> 500 мм (ширина верхнего и нижнего края) </w:t>
            </w:r>
            <w:proofErr w:type="spellStart"/>
            <w:r w:rsidRPr="00C13248">
              <w:rPr>
                <w:iCs/>
                <w:color w:val="000000"/>
                <w:sz w:val="24"/>
                <w:szCs w:val="24"/>
                <w:lang w:val="ru-RU"/>
              </w:rPr>
              <w:t>х</w:t>
            </w:r>
            <w:proofErr w:type="spellEnd"/>
            <w:r w:rsidRPr="00C13248">
              <w:rPr>
                <w:iCs/>
                <w:color w:val="000000"/>
                <w:sz w:val="24"/>
                <w:szCs w:val="24"/>
                <w:lang w:val="ru-RU"/>
              </w:rPr>
              <w:t xml:space="preserve"> 380 мм (глубина по центру); зеленый эластичный (защитный) вкладыш покрытия, с указанием «ЧИСТОЕ» не менее 1 шт. Красный эластичный (защитный) вкладыш покрытия, с указанием </w:t>
            </w:r>
            <w:proofErr w:type="gramStart"/>
            <w:r w:rsidRPr="00C13248">
              <w:rPr>
                <w:iCs/>
                <w:color w:val="000000"/>
                <w:sz w:val="24"/>
                <w:szCs w:val="24"/>
                <w:lang w:val="ru-RU"/>
              </w:rPr>
              <w:t>-«</w:t>
            </w:r>
            <w:proofErr w:type="gramEnd"/>
            <w:r w:rsidRPr="00C13248">
              <w:rPr>
                <w:iCs/>
                <w:color w:val="000000"/>
                <w:sz w:val="24"/>
                <w:szCs w:val="24"/>
                <w:lang w:val="ru-RU"/>
              </w:rPr>
              <w:t xml:space="preserve">ЗАГРЯЗНЕННОЕ» не менее 1 шт. Размеры красного и зеленого эластичного (защитного) вкладыша покрытия не менее 110 мм (высота) </w:t>
            </w:r>
            <w:proofErr w:type="spellStart"/>
            <w:r w:rsidRPr="00C13248">
              <w:rPr>
                <w:iCs/>
                <w:color w:val="000000"/>
                <w:sz w:val="24"/>
                <w:szCs w:val="24"/>
                <w:lang w:val="ru-RU"/>
              </w:rPr>
              <w:t>х</w:t>
            </w:r>
            <w:proofErr w:type="spellEnd"/>
            <w:r w:rsidRPr="00C13248">
              <w:rPr>
                <w:iCs/>
                <w:color w:val="000000"/>
                <w:sz w:val="24"/>
                <w:szCs w:val="24"/>
                <w:lang w:val="ru-RU"/>
              </w:rPr>
              <w:t xml:space="preserve"> 720,5 (ширина) </w:t>
            </w:r>
            <w:proofErr w:type="spellStart"/>
            <w:r w:rsidRPr="00C13248">
              <w:rPr>
                <w:iCs/>
                <w:color w:val="000000"/>
                <w:sz w:val="24"/>
                <w:szCs w:val="24"/>
                <w:lang w:val="ru-RU"/>
              </w:rPr>
              <w:t>х</w:t>
            </w:r>
            <w:proofErr w:type="spellEnd"/>
            <w:r w:rsidRPr="00C13248">
              <w:rPr>
                <w:iCs/>
                <w:color w:val="000000"/>
                <w:sz w:val="24"/>
                <w:szCs w:val="24"/>
                <w:lang w:val="ru-RU"/>
              </w:rPr>
              <w:t xml:space="preserve"> 380 (глубина). </w:t>
            </w:r>
          </w:p>
        </w:tc>
        <w:tc>
          <w:tcPr>
            <w:tcW w:w="2438" w:type="dxa"/>
            <w:gridSpan w:val="2"/>
            <w:tcMar>
              <w:top w:w="15" w:type="dxa"/>
              <w:left w:w="15" w:type="dxa"/>
              <w:bottom w:w="15" w:type="dxa"/>
              <w:right w:w="15" w:type="dxa"/>
            </w:tcMar>
            <w:vAlign w:val="center"/>
          </w:tcPr>
          <w:p w:rsidR="00F34F4E" w:rsidRPr="00C13248" w:rsidRDefault="00F34F4E" w:rsidP="00F34F4E">
            <w:pPr>
              <w:spacing w:after="0" w:line="240" w:lineRule="auto"/>
              <w:ind w:left="57" w:right="57"/>
              <w:jc w:val="center"/>
              <w:rPr>
                <w:sz w:val="24"/>
                <w:szCs w:val="24"/>
                <w:lang w:val="ru-RU"/>
              </w:rPr>
            </w:pPr>
            <w:r>
              <w:rPr>
                <w:sz w:val="24"/>
                <w:szCs w:val="24"/>
                <w:lang w:val="ru-RU"/>
              </w:rPr>
              <w:lastRenderedPageBreak/>
              <w:t>400</w:t>
            </w:r>
            <w:r w:rsidRPr="00C13248">
              <w:rPr>
                <w:sz w:val="24"/>
                <w:szCs w:val="24"/>
                <w:lang w:val="ru-RU"/>
              </w:rPr>
              <w:t xml:space="preserve"> </w:t>
            </w:r>
            <w:proofErr w:type="spellStart"/>
            <w:proofErr w:type="gramStart"/>
            <w:r w:rsidRPr="00C13248">
              <w:rPr>
                <w:sz w:val="24"/>
                <w:szCs w:val="24"/>
                <w:lang w:val="ru-RU"/>
              </w:rPr>
              <w:t>шт</w:t>
            </w:r>
            <w:proofErr w:type="spellEnd"/>
            <w:proofErr w:type="gramEnd"/>
          </w:p>
        </w:tc>
      </w:tr>
      <w:tr w:rsidR="00F34F4E" w:rsidRPr="008A5476" w:rsidTr="00F34F4E">
        <w:trPr>
          <w:trHeight w:val="30"/>
        </w:trPr>
        <w:tc>
          <w:tcPr>
            <w:tcW w:w="488" w:type="dxa"/>
            <w:tcMar>
              <w:top w:w="15" w:type="dxa"/>
              <w:left w:w="15" w:type="dxa"/>
              <w:bottom w:w="15" w:type="dxa"/>
              <w:right w:w="15" w:type="dxa"/>
            </w:tcMar>
            <w:vAlign w:val="center"/>
          </w:tcPr>
          <w:p w:rsidR="00F34F4E" w:rsidRPr="00F34F4E" w:rsidRDefault="00F34F4E" w:rsidP="00F34F4E">
            <w:pPr>
              <w:spacing w:after="0" w:line="240" w:lineRule="auto"/>
              <w:ind w:left="57" w:right="57"/>
              <w:jc w:val="both"/>
              <w:rPr>
                <w:sz w:val="24"/>
                <w:szCs w:val="24"/>
                <w:lang w:val="ru-RU"/>
              </w:rPr>
            </w:pPr>
            <w:r>
              <w:rPr>
                <w:color w:val="000000"/>
                <w:sz w:val="24"/>
                <w:szCs w:val="24"/>
                <w:lang w:val="ru-RU"/>
              </w:rPr>
              <w:lastRenderedPageBreak/>
              <w:t>10</w:t>
            </w:r>
          </w:p>
        </w:tc>
        <w:tc>
          <w:tcPr>
            <w:tcW w:w="1939" w:type="dxa"/>
            <w:gridSpan w:val="2"/>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rPr>
            </w:pPr>
            <w:proofErr w:type="spellStart"/>
            <w:r w:rsidRPr="008A5476">
              <w:rPr>
                <w:color w:val="000000"/>
                <w:sz w:val="24"/>
                <w:szCs w:val="24"/>
              </w:rPr>
              <w:t>Требования</w:t>
            </w:r>
            <w:proofErr w:type="spellEnd"/>
            <w:r w:rsidRPr="008A5476">
              <w:rPr>
                <w:color w:val="000000"/>
                <w:sz w:val="24"/>
                <w:szCs w:val="24"/>
              </w:rPr>
              <w:t xml:space="preserve"> к </w:t>
            </w:r>
            <w:proofErr w:type="spellStart"/>
            <w:r w:rsidRPr="008A5476">
              <w:rPr>
                <w:color w:val="000000"/>
                <w:sz w:val="24"/>
                <w:szCs w:val="24"/>
              </w:rPr>
              <w:t>условиям</w:t>
            </w:r>
            <w:proofErr w:type="spellEnd"/>
            <w:r w:rsidRPr="008A5476">
              <w:rPr>
                <w:color w:val="000000"/>
                <w:sz w:val="24"/>
                <w:szCs w:val="24"/>
              </w:rPr>
              <w:t xml:space="preserve"> </w:t>
            </w:r>
            <w:proofErr w:type="spellStart"/>
            <w:r w:rsidRPr="008A5476">
              <w:rPr>
                <w:color w:val="000000"/>
                <w:sz w:val="24"/>
                <w:szCs w:val="24"/>
              </w:rPr>
              <w:t>эксплуатации</w:t>
            </w:r>
            <w:proofErr w:type="spellEnd"/>
          </w:p>
        </w:tc>
        <w:tc>
          <w:tcPr>
            <w:tcW w:w="0" w:type="auto"/>
            <w:gridSpan w:val="9"/>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lang w:val="ru-RU"/>
              </w:rPr>
              <w:t xml:space="preserve">Электропитание: подключение к сети однофазное, 220-240В. Влажность не менее </w:t>
            </w:r>
            <w:proofErr w:type="gramStart"/>
            <w:r w:rsidRPr="008A5476">
              <w:rPr>
                <w:color w:val="000000"/>
                <w:sz w:val="24"/>
                <w:szCs w:val="24"/>
                <w:lang w:val="ru-RU"/>
              </w:rPr>
              <w:t>20</w:t>
            </w:r>
            <w:proofErr w:type="gramEnd"/>
            <w:r w:rsidRPr="008A5476">
              <w:rPr>
                <w:color w:val="000000"/>
                <w:sz w:val="24"/>
                <w:szCs w:val="24"/>
                <w:lang w:val="ru-RU"/>
              </w:rPr>
              <w:t xml:space="preserve">% но не более 80%, без конденсации. Требования к воде - питьевая вода из здания (холодное водоснабжение). Минимум 2.4 - 2.75 бар на регуляторе. </w:t>
            </w:r>
            <w:proofErr w:type="spellStart"/>
            <w:r w:rsidRPr="008A5476">
              <w:rPr>
                <w:color w:val="000000"/>
                <w:sz w:val="24"/>
                <w:szCs w:val="24"/>
              </w:rPr>
              <w:t>Максимальная</w:t>
            </w:r>
            <w:proofErr w:type="spellEnd"/>
            <w:r w:rsidRPr="008A5476">
              <w:rPr>
                <w:color w:val="000000"/>
                <w:sz w:val="24"/>
                <w:szCs w:val="24"/>
              </w:rPr>
              <w:t xml:space="preserve"> </w:t>
            </w:r>
            <w:proofErr w:type="spellStart"/>
            <w:r w:rsidRPr="008A5476">
              <w:rPr>
                <w:color w:val="000000"/>
                <w:sz w:val="24"/>
                <w:szCs w:val="24"/>
              </w:rPr>
              <w:t>температура</w:t>
            </w:r>
            <w:proofErr w:type="spellEnd"/>
            <w:r w:rsidRPr="008A5476">
              <w:rPr>
                <w:color w:val="000000"/>
                <w:sz w:val="24"/>
                <w:szCs w:val="24"/>
              </w:rPr>
              <w:t xml:space="preserve"> </w:t>
            </w:r>
            <w:proofErr w:type="spellStart"/>
            <w:r w:rsidRPr="008A5476">
              <w:rPr>
                <w:color w:val="000000"/>
                <w:sz w:val="24"/>
                <w:szCs w:val="24"/>
              </w:rPr>
              <w:t>воды</w:t>
            </w:r>
            <w:proofErr w:type="spellEnd"/>
            <w:r w:rsidRPr="008A5476">
              <w:rPr>
                <w:color w:val="000000"/>
                <w:sz w:val="24"/>
                <w:szCs w:val="24"/>
              </w:rPr>
              <w:t xml:space="preserve"> </w:t>
            </w:r>
            <w:proofErr w:type="spellStart"/>
            <w:r w:rsidRPr="008A5476">
              <w:rPr>
                <w:color w:val="000000"/>
                <w:sz w:val="24"/>
                <w:szCs w:val="24"/>
              </w:rPr>
              <w:t>не</w:t>
            </w:r>
            <w:proofErr w:type="spellEnd"/>
            <w:r w:rsidRPr="008A5476">
              <w:rPr>
                <w:color w:val="000000"/>
                <w:sz w:val="24"/>
                <w:szCs w:val="24"/>
              </w:rPr>
              <w:t xml:space="preserve"> </w:t>
            </w:r>
            <w:proofErr w:type="spellStart"/>
            <w:r w:rsidRPr="008A5476">
              <w:rPr>
                <w:color w:val="000000"/>
                <w:sz w:val="24"/>
                <w:szCs w:val="24"/>
              </w:rPr>
              <w:t>более</w:t>
            </w:r>
            <w:proofErr w:type="spellEnd"/>
            <w:r w:rsidRPr="008A5476">
              <w:rPr>
                <w:color w:val="000000"/>
                <w:sz w:val="24"/>
                <w:szCs w:val="24"/>
              </w:rPr>
              <w:t xml:space="preserve"> 43°C.</w:t>
            </w:r>
          </w:p>
        </w:tc>
      </w:tr>
      <w:tr w:rsidR="00F34F4E" w:rsidRPr="008A5476" w:rsidTr="00F34F4E">
        <w:trPr>
          <w:trHeight w:val="30"/>
        </w:trPr>
        <w:tc>
          <w:tcPr>
            <w:tcW w:w="488" w:type="dxa"/>
            <w:tcMar>
              <w:top w:w="15" w:type="dxa"/>
              <w:left w:w="15" w:type="dxa"/>
              <w:bottom w:w="15" w:type="dxa"/>
              <w:right w:w="15" w:type="dxa"/>
            </w:tcMar>
            <w:vAlign w:val="center"/>
          </w:tcPr>
          <w:p w:rsidR="00F34F4E" w:rsidRPr="00F34F4E" w:rsidRDefault="00F34F4E" w:rsidP="00F34F4E">
            <w:pPr>
              <w:spacing w:after="0" w:line="240" w:lineRule="auto"/>
              <w:ind w:left="57" w:right="57"/>
              <w:jc w:val="both"/>
              <w:rPr>
                <w:sz w:val="24"/>
                <w:szCs w:val="24"/>
                <w:lang w:val="ru-RU"/>
              </w:rPr>
            </w:pPr>
            <w:r>
              <w:rPr>
                <w:color w:val="000000"/>
                <w:sz w:val="24"/>
                <w:szCs w:val="24"/>
                <w:lang w:val="ru-RU"/>
              </w:rPr>
              <w:t>11</w:t>
            </w:r>
          </w:p>
        </w:tc>
        <w:tc>
          <w:tcPr>
            <w:tcW w:w="1939" w:type="dxa"/>
            <w:gridSpan w:val="2"/>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lang w:val="ru-RU"/>
              </w:rPr>
              <w:t>Условия осуществления поставки медицинской техники (в соответствии с ИНКОТЕРМС 2010)</w:t>
            </w:r>
          </w:p>
        </w:tc>
        <w:tc>
          <w:tcPr>
            <w:tcW w:w="0" w:type="auto"/>
            <w:gridSpan w:val="9"/>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rPr>
              <w:t>DDP</w:t>
            </w:r>
            <w:r w:rsidRPr="008A5476">
              <w:rPr>
                <w:color w:val="000000"/>
                <w:sz w:val="24"/>
                <w:szCs w:val="24"/>
                <w:lang w:val="ru-RU"/>
              </w:rPr>
              <w:t xml:space="preserve"> пункт назначения</w:t>
            </w:r>
          </w:p>
        </w:tc>
      </w:tr>
      <w:tr w:rsidR="00F34F4E" w:rsidRPr="009A6322" w:rsidTr="00F34F4E">
        <w:trPr>
          <w:trHeight w:val="30"/>
        </w:trPr>
        <w:tc>
          <w:tcPr>
            <w:tcW w:w="488" w:type="dxa"/>
            <w:tcMar>
              <w:top w:w="15" w:type="dxa"/>
              <w:left w:w="15" w:type="dxa"/>
              <w:bottom w:w="15" w:type="dxa"/>
              <w:right w:w="15" w:type="dxa"/>
            </w:tcMar>
            <w:vAlign w:val="center"/>
          </w:tcPr>
          <w:p w:rsidR="00F34F4E" w:rsidRPr="00F34F4E" w:rsidRDefault="00F34F4E" w:rsidP="00F34F4E">
            <w:pPr>
              <w:spacing w:after="0" w:line="240" w:lineRule="auto"/>
              <w:ind w:left="57" w:right="57"/>
              <w:jc w:val="both"/>
              <w:rPr>
                <w:sz w:val="24"/>
                <w:szCs w:val="24"/>
                <w:lang w:val="ru-RU"/>
              </w:rPr>
            </w:pPr>
            <w:r>
              <w:rPr>
                <w:color w:val="000000"/>
                <w:sz w:val="24"/>
                <w:szCs w:val="24"/>
                <w:lang w:val="ru-RU"/>
              </w:rPr>
              <w:t>12</w:t>
            </w:r>
          </w:p>
        </w:tc>
        <w:tc>
          <w:tcPr>
            <w:tcW w:w="1939" w:type="dxa"/>
            <w:gridSpan w:val="2"/>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lang w:val="ru-RU"/>
              </w:rPr>
              <w:t>Срок поставки медицинской техники и место дислокации</w:t>
            </w:r>
          </w:p>
        </w:tc>
        <w:tc>
          <w:tcPr>
            <w:tcW w:w="0" w:type="auto"/>
            <w:gridSpan w:val="9"/>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Pr>
                <w:color w:val="000000"/>
                <w:sz w:val="24"/>
                <w:szCs w:val="24"/>
                <w:lang w:val="ru-RU"/>
              </w:rPr>
              <w:t>3</w:t>
            </w:r>
            <w:r w:rsidRPr="008A5476">
              <w:rPr>
                <w:color w:val="000000"/>
                <w:sz w:val="24"/>
                <w:szCs w:val="24"/>
                <w:lang w:val="ru-RU"/>
              </w:rPr>
              <w:t>0 календарных дней</w:t>
            </w:r>
            <w:r w:rsidRPr="008A5476">
              <w:rPr>
                <w:sz w:val="24"/>
                <w:szCs w:val="24"/>
                <w:lang w:val="ru-RU"/>
              </w:rPr>
              <w:t xml:space="preserve">, </w:t>
            </w:r>
            <w:r w:rsidRPr="008A5476">
              <w:rPr>
                <w:sz w:val="24"/>
                <w:szCs w:val="24"/>
              </w:rPr>
              <w:t>DDP</w:t>
            </w:r>
            <w:r w:rsidRPr="008A5476">
              <w:rPr>
                <w:sz w:val="24"/>
                <w:szCs w:val="24"/>
                <w:lang w:val="ru-RU"/>
              </w:rPr>
              <w:t xml:space="preserve"> пункт назначения</w:t>
            </w:r>
          </w:p>
        </w:tc>
      </w:tr>
      <w:tr w:rsidR="00F34F4E" w:rsidRPr="009A6322" w:rsidTr="00F34F4E">
        <w:trPr>
          <w:trHeight w:val="30"/>
        </w:trPr>
        <w:tc>
          <w:tcPr>
            <w:tcW w:w="488" w:type="dxa"/>
            <w:tcMar>
              <w:top w:w="15" w:type="dxa"/>
              <w:left w:w="15" w:type="dxa"/>
              <w:bottom w:w="15" w:type="dxa"/>
              <w:right w:w="15" w:type="dxa"/>
            </w:tcMar>
            <w:vAlign w:val="center"/>
          </w:tcPr>
          <w:p w:rsidR="00F34F4E" w:rsidRPr="00F34F4E" w:rsidRDefault="00F34F4E" w:rsidP="00F34F4E">
            <w:pPr>
              <w:spacing w:after="0" w:line="240" w:lineRule="auto"/>
              <w:ind w:right="57"/>
              <w:jc w:val="both"/>
              <w:rPr>
                <w:sz w:val="24"/>
                <w:szCs w:val="24"/>
                <w:lang w:val="ru-RU"/>
              </w:rPr>
            </w:pPr>
            <w:r>
              <w:rPr>
                <w:color w:val="000000"/>
                <w:sz w:val="24"/>
                <w:szCs w:val="24"/>
                <w:lang w:val="ru-RU"/>
              </w:rPr>
              <w:t>13</w:t>
            </w:r>
          </w:p>
        </w:tc>
        <w:tc>
          <w:tcPr>
            <w:tcW w:w="1939" w:type="dxa"/>
            <w:gridSpan w:val="2"/>
            <w:tcMar>
              <w:top w:w="15" w:type="dxa"/>
              <w:left w:w="15" w:type="dxa"/>
              <w:bottom w:w="15" w:type="dxa"/>
              <w:right w:w="15" w:type="dxa"/>
            </w:tcMar>
            <w:vAlign w:val="center"/>
          </w:tcPr>
          <w:p w:rsidR="00F34F4E" w:rsidRPr="008A5476" w:rsidRDefault="00F34F4E" w:rsidP="00F34F4E">
            <w:pPr>
              <w:spacing w:after="0" w:line="240" w:lineRule="auto"/>
              <w:ind w:left="57" w:right="57"/>
              <w:jc w:val="both"/>
              <w:rPr>
                <w:sz w:val="24"/>
                <w:szCs w:val="24"/>
                <w:lang w:val="ru-RU"/>
              </w:rPr>
            </w:pPr>
            <w:r w:rsidRPr="008A5476">
              <w:rPr>
                <w:color w:val="000000"/>
                <w:sz w:val="24"/>
                <w:szCs w:val="24"/>
                <w:lang w:val="ru-RU"/>
              </w:rPr>
              <w:t xml:space="preserve">Условия </w:t>
            </w:r>
            <w:r w:rsidRPr="008A5476">
              <w:rPr>
                <w:color w:val="000000"/>
                <w:sz w:val="24"/>
                <w:szCs w:val="24"/>
                <w:lang w:val="ru-RU"/>
              </w:rPr>
              <w:lastRenderedPageBreak/>
              <w:t>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0" w:type="auto"/>
            <w:gridSpan w:val="9"/>
            <w:tcMar>
              <w:top w:w="15" w:type="dxa"/>
              <w:left w:w="15" w:type="dxa"/>
              <w:bottom w:w="15" w:type="dxa"/>
              <w:right w:w="15" w:type="dxa"/>
            </w:tcMar>
            <w:vAlign w:val="center"/>
          </w:tcPr>
          <w:p w:rsidR="00F34F4E" w:rsidRPr="003B45DD" w:rsidRDefault="00F34F4E" w:rsidP="00F34F4E">
            <w:pPr>
              <w:spacing w:after="0" w:line="240" w:lineRule="auto"/>
              <w:ind w:left="57" w:right="57"/>
              <w:rPr>
                <w:sz w:val="24"/>
                <w:szCs w:val="24"/>
                <w:lang w:val="ru-RU"/>
              </w:rPr>
            </w:pPr>
            <w:r w:rsidRPr="008A5476">
              <w:rPr>
                <w:color w:val="000000"/>
                <w:sz w:val="24"/>
                <w:szCs w:val="24"/>
                <w:lang w:val="ru-RU"/>
              </w:rPr>
              <w:lastRenderedPageBreak/>
              <w:t>Гарантийное сервисное обслуживание медицинской техники не менее 37 месяцев.</w:t>
            </w:r>
            <w:r w:rsidRPr="008A5476">
              <w:rPr>
                <w:sz w:val="24"/>
                <w:szCs w:val="24"/>
                <w:lang w:val="ru-RU"/>
              </w:rPr>
              <w:br/>
            </w:r>
            <w:r w:rsidRPr="008A5476">
              <w:rPr>
                <w:color w:val="000000"/>
                <w:sz w:val="24"/>
                <w:szCs w:val="24"/>
                <w:lang w:val="ru-RU"/>
              </w:rPr>
              <w:lastRenderedPageBreak/>
              <w:t>Плановое техническое обслуживание должно проводиться не реже чем 1 раз в квартал.</w:t>
            </w:r>
            <w:r w:rsidRPr="008A5476">
              <w:rPr>
                <w:sz w:val="24"/>
                <w:szCs w:val="24"/>
                <w:lang w:val="ru-RU"/>
              </w:rPr>
              <w:br/>
            </w:r>
            <w:proofErr w:type="gramStart"/>
            <w:r w:rsidRPr="008A5476">
              <w:rPr>
                <w:color w:val="000000"/>
                <w:sz w:val="24"/>
                <w:szCs w:val="24"/>
                <w:lang w:val="ru-RU"/>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r w:rsidRPr="008A5476">
              <w:rPr>
                <w:sz w:val="24"/>
                <w:szCs w:val="24"/>
                <w:lang w:val="ru-RU"/>
              </w:rPr>
              <w:br/>
            </w:r>
            <w:r w:rsidRPr="008A5476">
              <w:rPr>
                <w:color w:val="000000"/>
                <w:sz w:val="24"/>
                <w:szCs w:val="24"/>
                <w:lang w:val="ru-RU"/>
              </w:rPr>
              <w:t>- замену отработавших ресурс составных частей;</w:t>
            </w:r>
            <w:r w:rsidRPr="008A5476">
              <w:rPr>
                <w:sz w:val="24"/>
                <w:szCs w:val="24"/>
                <w:lang w:val="ru-RU"/>
              </w:rPr>
              <w:br/>
            </w:r>
            <w:r w:rsidRPr="008A5476">
              <w:rPr>
                <w:color w:val="000000"/>
                <w:sz w:val="24"/>
                <w:szCs w:val="24"/>
                <w:lang w:val="ru-RU"/>
              </w:rPr>
              <w:t>- замене или восстановлении отдельных частей медицинской техники;</w:t>
            </w:r>
            <w:r w:rsidRPr="008A5476">
              <w:rPr>
                <w:sz w:val="24"/>
                <w:szCs w:val="24"/>
                <w:lang w:val="ru-RU"/>
              </w:rPr>
              <w:br/>
            </w:r>
            <w:r w:rsidRPr="008A5476">
              <w:rPr>
                <w:color w:val="000000"/>
                <w:sz w:val="24"/>
                <w:szCs w:val="24"/>
                <w:lang w:val="ru-RU"/>
              </w:rPr>
              <w:t>- настройку и регулировку медицинской техники; специфические для данной медицинской техники работы и т.п.;</w:t>
            </w:r>
            <w:r w:rsidRPr="008A5476">
              <w:rPr>
                <w:sz w:val="24"/>
                <w:szCs w:val="24"/>
                <w:lang w:val="ru-RU"/>
              </w:rPr>
              <w:br/>
            </w:r>
            <w:r w:rsidRPr="008A5476">
              <w:rPr>
                <w:color w:val="000000"/>
                <w:sz w:val="24"/>
                <w:szCs w:val="24"/>
                <w:lang w:val="ru-RU"/>
              </w:rPr>
              <w:t>- чистку, смазку и при необходимости переборку основных механизмов и узлов;</w:t>
            </w:r>
            <w:proofErr w:type="gramEnd"/>
            <w:r w:rsidRPr="008A5476">
              <w:rPr>
                <w:sz w:val="24"/>
                <w:szCs w:val="24"/>
                <w:lang w:val="ru-RU"/>
              </w:rPr>
              <w:br/>
            </w:r>
            <w:r w:rsidRPr="008A5476">
              <w:rPr>
                <w:color w:val="000000"/>
                <w:sz w:val="24"/>
                <w:szCs w:val="24"/>
                <w:lang w:val="ru-RU"/>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r w:rsidRPr="008A5476">
              <w:rPr>
                <w:sz w:val="24"/>
                <w:szCs w:val="24"/>
                <w:lang w:val="ru-RU"/>
              </w:rPr>
              <w:br/>
            </w:r>
            <w:r w:rsidRPr="008A5476">
              <w:rPr>
                <w:color w:val="000000"/>
                <w:sz w:val="24"/>
                <w:szCs w:val="24"/>
                <w:lang w:val="ru-RU"/>
              </w:rPr>
              <w:t>- иные указанные в эксплуатационной документации операции, специфические для конкретного типа медицинской техники.</w:t>
            </w:r>
          </w:p>
        </w:tc>
      </w:tr>
      <w:tr w:rsidR="00F34F4E" w:rsidTr="00F34F4E">
        <w:tblPrEx>
          <w:tblLook w:val="0000"/>
        </w:tblPrEx>
        <w:trPr>
          <w:trHeight w:val="510"/>
        </w:trPr>
        <w:tc>
          <w:tcPr>
            <w:tcW w:w="488" w:type="dxa"/>
          </w:tcPr>
          <w:p w:rsidR="00F34F4E" w:rsidRPr="00F34F4E" w:rsidRDefault="00F34F4E" w:rsidP="00F34F4E">
            <w:pPr>
              <w:pStyle w:val="a3"/>
              <w:ind w:left="-100"/>
              <w:rPr>
                <w:rFonts w:ascii="Times New Roman" w:hAnsi="Times New Roman"/>
                <w:b/>
                <w:sz w:val="20"/>
                <w:szCs w:val="20"/>
              </w:rPr>
            </w:pPr>
          </w:p>
          <w:p w:rsidR="00F34F4E" w:rsidRDefault="00F34F4E" w:rsidP="00F34F4E">
            <w:pPr>
              <w:pStyle w:val="a3"/>
              <w:ind w:left="-100"/>
              <w:rPr>
                <w:rFonts w:ascii="Times New Roman" w:hAnsi="Times New Roman"/>
                <w:b/>
                <w:sz w:val="20"/>
                <w:szCs w:val="20"/>
              </w:rPr>
            </w:pPr>
            <w:r>
              <w:rPr>
                <w:rFonts w:ascii="Times New Roman" w:hAnsi="Times New Roman"/>
                <w:b/>
                <w:sz w:val="20"/>
                <w:szCs w:val="20"/>
              </w:rPr>
              <w:t>14</w:t>
            </w:r>
          </w:p>
        </w:tc>
        <w:tc>
          <w:tcPr>
            <w:tcW w:w="1939" w:type="dxa"/>
            <w:gridSpan w:val="2"/>
          </w:tcPr>
          <w:p w:rsidR="00F34F4E" w:rsidRDefault="00F34F4E">
            <w:pPr>
              <w:spacing w:after="160" w:line="259" w:lineRule="auto"/>
              <w:rPr>
                <w:b/>
                <w:sz w:val="20"/>
                <w:szCs w:val="20"/>
                <w:lang w:val="ru-RU" w:eastAsia="ru-RU"/>
              </w:rPr>
            </w:pPr>
            <w:r>
              <w:rPr>
                <w:b/>
                <w:sz w:val="20"/>
                <w:szCs w:val="20"/>
                <w:lang w:val="ru-RU" w:eastAsia="ru-RU"/>
              </w:rPr>
              <w:t xml:space="preserve">Сумма </w:t>
            </w:r>
          </w:p>
          <w:p w:rsidR="00F34F4E" w:rsidRDefault="00F34F4E" w:rsidP="00F34F4E">
            <w:pPr>
              <w:pStyle w:val="a3"/>
              <w:rPr>
                <w:rFonts w:ascii="Times New Roman" w:hAnsi="Times New Roman"/>
                <w:b/>
                <w:sz w:val="20"/>
                <w:szCs w:val="20"/>
              </w:rPr>
            </w:pPr>
          </w:p>
        </w:tc>
        <w:tc>
          <w:tcPr>
            <w:tcW w:w="9390" w:type="dxa"/>
            <w:gridSpan w:val="5"/>
          </w:tcPr>
          <w:p w:rsidR="00F34F4E" w:rsidRDefault="00F34F4E">
            <w:pPr>
              <w:spacing w:after="160" w:line="259" w:lineRule="auto"/>
              <w:rPr>
                <w:b/>
                <w:sz w:val="20"/>
                <w:szCs w:val="20"/>
                <w:lang w:val="ru-RU" w:eastAsia="ru-RU"/>
              </w:rPr>
            </w:pPr>
          </w:p>
          <w:p w:rsidR="00F34F4E" w:rsidRDefault="00F34F4E" w:rsidP="00F34F4E">
            <w:pPr>
              <w:pStyle w:val="a3"/>
              <w:rPr>
                <w:rFonts w:ascii="Times New Roman" w:hAnsi="Times New Roman"/>
                <w:b/>
                <w:sz w:val="20"/>
                <w:szCs w:val="20"/>
              </w:rPr>
            </w:pPr>
          </w:p>
        </w:tc>
        <w:tc>
          <w:tcPr>
            <w:tcW w:w="2668" w:type="dxa"/>
            <w:gridSpan w:val="4"/>
          </w:tcPr>
          <w:p w:rsidR="00F34F4E" w:rsidRPr="00F34F4E" w:rsidRDefault="00F34F4E">
            <w:pPr>
              <w:spacing w:after="160" w:line="259" w:lineRule="auto"/>
              <w:rPr>
                <w:b/>
                <w:szCs w:val="20"/>
                <w:lang w:val="ru-RU" w:eastAsia="ru-RU"/>
              </w:rPr>
            </w:pPr>
            <w:r w:rsidRPr="00F34F4E">
              <w:rPr>
                <w:b/>
                <w:szCs w:val="20"/>
                <w:lang w:val="ru-RU" w:eastAsia="ru-RU"/>
              </w:rPr>
              <w:t>5 470 000,00</w:t>
            </w:r>
          </w:p>
          <w:p w:rsidR="00F34F4E" w:rsidRDefault="00F34F4E" w:rsidP="00F34F4E">
            <w:pPr>
              <w:pStyle w:val="a3"/>
              <w:rPr>
                <w:rFonts w:ascii="Times New Roman" w:hAnsi="Times New Roman"/>
                <w:b/>
                <w:sz w:val="20"/>
                <w:szCs w:val="20"/>
              </w:rPr>
            </w:pPr>
          </w:p>
        </w:tc>
      </w:tr>
      <w:tr w:rsidR="00F34F4E" w:rsidTr="00F34F4E">
        <w:tblPrEx>
          <w:tblLook w:val="0000"/>
        </w:tblPrEx>
        <w:trPr>
          <w:trHeight w:val="138"/>
        </w:trPr>
        <w:tc>
          <w:tcPr>
            <w:tcW w:w="488" w:type="dxa"/>
          </w:tcPr>
          <w:p w:rsidR="00F34F4E" w:rsidRPr="00F34F4E" w:rsidRDefault="00F34F4E" w:rsidP="00F34F4E">
            <w:pPr>
              <w:pStyle w:val="a3"/>
              <w:ind w:left="-100"/>
              <w:rPr>
                <w:rFonts w:ascii="Times New Roman" w:hAnsi="Times New Roman"/>
                <w:b/>
                <w:sz w:val="20"/>
                <w:szCs w:val="20"/>
              </w:rPr>
            </w:pPr>
            <w:r>
              <w:rPr>
                <w:rFonts w:ascii="Times New Roman" w:hAnsi="Times New Roman"/>
                <w:b/>
                <w:sz w:val="20"/>
                <w:szCs w:val="20"/>
              </w:rPr>
              <w:t>15</w:t>
            </w:r>
          </w:p>
        </w:tc>
        <w:tc>
          <w:tcPr>
            <w:tcW w:w="1939" w:type="dxa"/>
            <w:gridSpan w:val="2"/>
          </w:tcPr>
          <w:p w:rsidR="00F34F4E" w:rsidRPr="00F34F4E" w:rsidRDefault="00F34F4E" w:rsidP="00F34F4E">
            <w:pPr>
              <w:pStyle w:val="a3"/>
              <w:rPr>
                <w:b/>
                <w:sz w:val="20"/>
                <w:szCs w:val="20"/>
                <w:lang w:val="kk-KZ"/>
              </w:rPr>
            </w:pPr>
            <w:r>
              <w:rPr>
                <w:b/>
                <w:sz w:val="20"/>
                <w:szCs w:val="20"/>
                <w:lang w:val="kk-KZ"/>
              </w:rPr>
              <w:t xml:space="preserve">Итоговая сумма </w:t>
            </w:r>
          </w:p>
        </w:tc>
        <w:tc>
          <w:tcPr>
            <w:tcW w:w="9390" w:type="dxa"/>
            <w:gridSpan w:val="5"/>
          </w:tcPr>
          <w:p w:rsidR="00F34F4E" w:rsidRDefault="00F34F4E" w:rsidP="00F34F4E">
            <w:pPr>
              <w:pStyle w:val="a3"/>
              <w:rPr>
                <w:b/>
                <w:sz w:val="20"/>
                <w:szCs w:val="20"/>
              </w:rPr>
            </w:pPr>
          </w:p>
        </w:tc>
        <w:tc>
          <w:tcPr>
            <w:tcW w:w="2668" w:type="dxa"/>
            <w:gridSpan w:val="4"/>
          </w:tcPr>
          <w:p w:rsidR="00F34F4E" w:rsidRPr="00F34F4E" w:rsidRDefault="00F34F4E" w:rsidP="00F34F4E">
            <w:pPr>
              <w:pStyle w:val="a3"/>
              <w:rPr>
                <w:rFonts w:ascii="Times New Roman" w:hAnsi="Times New Roman"/>
                <w:b/>
                <w:szCs w:val="20"/>
                <w:lang w:val="kk-KZ"/>
              </w:rPr>
            </w:pPr>
            <w:r w:rsidRPr="00F34F4E">
              <w:rPr>
                <w:rFonts w:ascii="Times New Roman" w:hAnsi="Times New Roman"/>
                <w:b/>
                <w:sz w:val="28"/>
                <w:szCs w:val="20"/>
                <w:lang w:val="kk-KZ"/>
              </w:rPr>
              <w:t>22 272 800,00</w:t>
            </w:r>
          </w:p>
        </w:tc>
      </w:tr>
    </w:tbl>
    <w:p w:rsidR="00F34F4E" w:rsidRDefault="00F34F4E" w:rsidP="00DB2224">
      <w:pPr>
        <w:pStyle w:val="a3"/>
        <w:rPr>
          <w:rFonts w:ascii="Times New Roman" w:hAnsi="Times New Roman"/>
          <w:b/>
          <w:sz w:val="20"/>
          <w:szCs w:val="20"/>
          <w:lang w:val="kk-KZ"/>
        </w:rPr>
      </w:pPr>
    </w:p>
    <w:p w:rsidR="00DB2224" w:rsidRPr="002128FA" w:rsidRDefault="00DB2224" w:rsidP="00DB2224">
      <w:pPr>
        <w:pStyle w:val="a3"/>
        <w:rPr>
          <w:rFonts w:ascii="Times New Roman" w:hAnsi="Times New Roman"/>
          <w:b/>
          <w:sz w:val="20"/>
          <w:szCs w:val="20"/>
        </w:rPr>
      </w:pPr>
      <w:r w:rsidRPr="002128FA">
        <w:rPr>
          <w:rFonts w:ascii="Times New Roman" w:hAnsi="Times New Roman"/>
          <w:b/>
          <w:sz w:val="20"/>
          <w:szCs w:val="20"/>
        </w:rPr>
        <w:t>Закупка</w:t>
      </w:r>
      <w:proofErr w:type="gramStart"/>
      <w:r w:rsidRPr="002128FA">
        <w:rPr>
          <w:rFonts w:ascii="Times New Roman" w:hAnsi="Times New Roman"/>
          <w:b/>
          <w:sz w:val="20"/>
          <w:szCs w:val="20"/>
        </w:rPr>
        <w:t xml:space="preserve"> О</w:t>
      </w:r>
      <w:proofErr w:type="gramEnd"/>
      <w:r w:rsidRPr="002128FA">
        <w:rPr>
          <w:rFonts w:ascii="Times New Roman" w:hAnsi="Times New Roman"/>
          <w:b/>
          <w:sz w:val="20"/>
          <w:szCs w:val="20"/>
        </w:rPr>
        <w:t>существляется в соответствии с Постановлением Правительства РК №375 от 04.06.2021г.</w:t>
      </w:r>
      <w:r w:rsidRPr="002128FA">
        <w:rPr>
          <w:rFonts w:ascii="Times New Roman" w:hAnsi="Times New Roman"/>
          <w:b/>
          <w:sz w:val="20"/>
          <w:szCs w:val="20"/>
        </w:rPr>
        <w:br/>
        <w:t xml:space="preserve">Адрес Заказчика: </w:t>
      </w:r>
      <w:proofErr w:type="spellStart"/>
      <w:r w:rsidRPr="002128FA">
        <w:rPr>
          <w:rFonts w:ascii="Times New Roman" w:hAnsi="Times New Roman"/>
          <w:b/>
          <w:sz w:val="20"/>
          <w:szCs w:val="20"/>
        </w:rPr>
        <w:t>Алматинская</w:t>
      </w:r>
      <w:proofErr w:type="spellEnd"/>
      <w:r w:rsidRPr="002128FA">
        <w:rPr>
          <w:rFonts w:ascii="Times New Roman" w:hAnsi="Times New Roman"/>
          <w:b/>
          <w:sz w:val="20"/>
          <w:szCs w:val="20"/>
        </w:rPr>
        <w:t xml:space="preserve"> область, </w:t>
      </w:r>
      <w:proofErr w:type="spellStart"/>
      <w:r w:rsidRPr="002128FA">
        <w:rPr>
          <w:rFonts w:ascii="Times New Roman" w:hAnsi="Times New Roman"/>
          <w:b/>
          <w:sz w:val="20"/>
          <w:szCs w:val="20"/>
        </w:rPr>
        <w:t>Енбекшиказ</w:t>
      </w:r>
      <w:proofErr w:type="spellEnd"/>
      <w:r w:rsidRPr="002128FA">
        <w:rPr>
          <w:rFonts w:ascii="Times New Roman" w:hAnsi="Times New Roman"/>
          <w:b/>
          <w:sz w:val="20"/>
          <w:szCs w:val="20"/>
          <w:lang w:val="kk-KZ"/>
        </w:rPr>
        <w:t>а</w:t>
      </w:r>
      <w:proofErr w:type="spellStart"/>
      <w:r w:rsidRPr="002128FA">
        <w:rPr>
          <w:rFonts w:ascii="Times New Roman" w:hAnsi="Times New Roman"/>
          <w:b/>
          <w:sz w:val="20"/>
          <w:szCs w:val="20"/>
        </w:rPr>
        <w:t>хский</w:t>
      </w:r>
      <w:proofErr w:type="spellEnd"/>
      <w:r w:rsidRPr="002128FA">
        <w:rPr>
          <w:rFonts w:ascii="Times New Roman" w:hAnsi="Times New Roman"/>
          <w:b/>
          <w:sz w:val="20"/>
          <w:szCs w:val="20"/>
        </w:rPr>
        <w:t xml:space="preserve"> р-н, </w:t>
      </w:r>
      <w:proofErr w:type="spellStart"/>
      <w:r w:rsidRPr="002128FA">
        <w:rPr>
          <w:rFonts w:ascii="Times New Roman" w:hAnsi="Times New Roman"/>
          <w:b/>
          <w:sz w:val="20"/>
          <w:szCs w:val="20"/>
        </w:rPr>
        <w:t>г</w:t>
      </w:r>
      <w:proofErr w:type="gramStart"/>
      <w:r w:rsidRPr="002128FA">
        <w:rPr>
          <w:rFonts w:ascii="Times New Roman" w:hAnsi="Times New Roman"/>
          <w:b/>
          <w:sz w:val="20"/>
          <w:szCs w:val="20"/>
        </w:rPr>
        <w:t>.Е</w:t>
      </w:r>
      <w:proofErr w:type="gramEnd"/>
      <w:r w:rsidRPr="002128FA">
        <w:rPr>
          <w:rFonts w:ascii="Times New Roman" w:hAnsi="Times New Roman"/>
          <w:b/>
          <w:sz w:val="20"/>
          <w:szCs w:val="20"/>
        </w:rPr>
        <w:t>сик</w:t>
      </w:r>
      <w:proofErr w:type="spellEnd"/>
      <w:r w:rsidRPr="002128FA">
        <w:rPr>
          <w:rFonts w:ascii="Times New Roman" w:hAnsi="Times New Roman"/>
          <w:b/>
          <w:sz w:val="20"/>
          <w:szCs w:val="20"/>
        </w:rPr>
        <w:t>, улица Абая 336</w:t>
      </w:r>
      <w:r w:rsidRPr="002128FA">
        <w:rPr>
          <w:rFonts w:ascii="Times New Roman" w:hAnsi="Times New Roman"/>
          <w:b/>
          <w:sz w:val="20"/>
          <w:szCs w:val="20"/>
        </w:rPr>
        <w:br/>
        <w:t xml:space="preserve">Товары должны поставляться по адресу: </w:t>
      </w:r>
      <w:proofErr w:type="spellStart"/>
      <w:r w:rsidRPr="002128FA">
        <w:rPr>
          <w:rFonts w:ascii="Times New Roman" w:hAnsi="Times New Roman"/>
          <w:b/>
          <w:sz w:val="20"/>
          <w:szCs w:val="20"/>
        </w:rPr>
        <w:t>Алматинская</w:t>
      </w:r>
      <w:proofErr w:type="spellEnd"/>
      <w:r w:rsidRPr="002128FA">
        <w:rPr>
          <w:rFonts w:ascii="Times New Roman" w:hAnsi="Times New Roman"/>
          <w:b/>
          <w:sz w:val="20"/>
          <w:szCs w:val="20"/>
        </w:rPr>
        <w:t xml:space="preserve"> область, </w:t>
      </w:r>
      <w:proofErr w:type="spellStart"/>
      <w:r w:rsidRPr="002128FA">
        <w:rPr>
          <w:rFonts w:ascii="Times New Roman" w:hAnsi="Times New Roman"/>
          <w:b/>
          <w:sz w:val="20"/>
          <w:szCs w:val="20"/>
        </w:rPr>
        <w:t>Енбекшиказ</w:t>
      </w:r>
      <w:proofErr w:type="spellEnd"/>
      <w:r w:rsidRPr="002128FA">
        <w:rPr>
          <w:rFonts w:ascii="Times New Roman" w:hAnsi="Times New Roman"/>
          <w:b/>
          <w:sz w:val="20"/>
          <w:szCs w:val="20"/>
          <w:lang w:val="kk-KZ"/>
        </w:rPr>
        <w:t>а</w:t>
      </w:r>
      <w:proofErr w:type="spellStart"/>
      <w:r w:rsidRPr="002128FA">
        <w:rPr>
          <w:rFonts w:ascii="Times New Roman" w:hAnsi="Times New Roman"/>
          <w:b/>
          <w:sz w:val="20"/>
          <w:szCs w:val="20"/>
        </w:rPr>
        <w:t>хский</w:t>
      </w:r>
      <w:proofErr w:type="spellEnd"/>
      <w:r w:rsidRPr="002128FA">
        <w:rPr>
          <w:rFonts w:ascii="Times New Roman" w:hAnsi="Times New Roman"/>
          <w:b/>
          <w:sz w:val="20"/>
          <w:szCs w:val="20"/>
        </w:rPr>
        <w:t xml:space="preserve"> р-н, </w:t>
      </w:r>
      <w:proofErr w:type="spellStart"/>
      <w:r w:rsidRPr="002128FA">
        <w:rPr>
          <w:rFonts w:ascii="Times New Roman" w:hAnsi="Times New Roman"/>
          <w:b/>
          <w:sz w:val="20"/>
          <w:szCs w:val="20"/>
        </w:rPr>
        <w:t>г</w:t>
      </w:r>
      <w:proofErr w:type="gramStart"/>
      <w:r w:rsidRPr="002128FA">
        <w:rPr>
          <w:rFonts w:ascii="Times New Roman" w:hAnsi="Times New Roman"/>
          <w:b/>
          <w:sz w:val="20"/>
          <w:szCs w:val="20"/>
        </w:rPr>
        <w:t>.Е</w:t>
      </w:r>
      <w:proofErr w:type="gramEnd"/>
      <w:r w:rsidRPr="002128FA">
        <w:rPr>
          <w:rFonts w:ascii="Times New Roman" w:hAnsi="Times New Roman"/>
          <w:b/>
          <w:sz w:val="20"/>
          <w:szCs w:val="20"/>
        </w:rPr>
        <w:t>сик</w:t>
      </w:r>
      <w:proofErr w:type="spellEnd"/>
      <w:r w:rsidRPr="002128FA">
        <w:rPr>
          <w:rFonts w:ascii="Times New Roman" w:hAnsi="Times New Roman"/>
          <w:b/>
          <w:sz w:val="20"/>
          <w:szCs w:val="20"/>
        </w:rPr>
        <w:t>, улица Абая 336</w:t>
      </w:r>
      <w:r w:rsidRPr="002128FA">
        <w:rPr>
          <w:rFonts w:ascii="Times New Roman" w:hAnsi="Times New Roman"/>
          <w:b/>
          <w:sz w:val="20"/>
          <w:szCs w:val="20"/>
        </w:rPr>
        <w:br/>
        <w:t>Срок поставки: по заявке заказчика</w:t>
      </w:r>
      <w:r w:rsidRPr="002128FA">
        <w:rPr>
          <w:rFonts w:ascii="Times New Roman" w:hAnsi="Times New Roman"/>
          <w:b/>
          <w:sz w:val="20"/>
          <w:szCs w:val="20"/>
        </w:rPr>
        <w:br/>
        <w:t>Условия поставок: на условиях ИНКОТЕРМС 2000: DDP</w:t>
      </w:r>
    </w:p>
    <w:p w:rsidR="00DB2224" w:rsidRPr="002128FA" w:rsidRDefault="00DB2224" w:rsidP="00DB2224">
      <w:pPr>
        <w:pStyle w:val="a3"/>
        <w:rPr>
          <w:rFonts w:ascii="Times New Roman" w:hAnsi="Times New Roman"/>
          <w:b/>
          <w:sz w:val="20"/>
          <w:szCs w:val="20"/>
        </w:rPr>
      </w:pPr>
      <w:r w:rsidRPr="002128FA">
        <w:rPr>
          <w:rFonts w:ascii="Times New Roman" w:hAnsi="Times New Roman"/>
          <w:b/>
          <w:sz w:val="20"/>
          <w:szCs w:val="20"/>
        </w:rPr>
        <w:t>Срок оплаты: 90 дней, со дня поставки товара </w:t>
      </w:r>
      <w:r w:rsidRPr="002128FA">
        <w:rPr>
          <w:rFonts w:ascii="Times New Roman" w:hAnsi="Times New Roman"/>
          <w:b/>
          <w:sz w:val="20"/>
          <w:szCs w:val="20"/>
        </w:rPr>
        <w:br/>
        <w:t>Место представления /приема/ документов:  </w:t>
      </w:r>
      <w:proofErr w:type="spellStart"/>
      <w:r w:rsidRPr="002128FA">
        <w:rPr>
          <w:rFonts w:ascii="Times New Roman" w:hAnsi="Times New Roman"/>
          <w:b/>
          <w:sz w:val="20"/>
          <w:szCs w:val="20"/>
        </w:rPr>
        <w:t>Алматинская</w:t>
      </w:r>
      <w:proofErr w:type="spellEnd"/>
      <w:r w:rsidRPr="002128FA">
        <w:rPr>
          <w:rFonts w:ascii="Times New Roman" w:hAnsi="Times New Roman"/>
          <w:b/>
          <w:sz w:val="20"/>
          <w:szCs w:val="20"/>
        </w:rPr>
        <w:t xml:space="preserve"> область, </w:t>
      </w:r>
      <w:proofErr w:type="spellStart"/>
      <w:r w:rsidRPr="002128FA">
        <w:rPr>
          <w:rFonts w:ascii="Times New Roman" w:hAnsi="Times New Roman"/>
          <w:b/>
          <w:sz w:val="20"/>
          <w:szCs w:val="20"/>
        </w:rPr>
        <w:t>Енбекшиказ</w:t>
      </w:r>
      <w:proofErr w:type="spellEnd"/>
      <w:r w:rsidRPr="002128FA">
        <w:rPr>
          <w:rFonts w:ascii="Times New Roman" w:hAnsi="Times New Roman"/>
          <w:b/>
          <w:sz w:val="20"/>
          <w:szCs w:val="20"/>
          <w:lang w:val="kk-KZ"/>
        </w:rPr>
        <w:t>а</w:t>
      </w:r>
      <w:proofErr w:type="spellStart"/>
      <w:r w:rsidRPr="002128FA">
        <w:rPr>
          <w:rFonts w:ascii="Times New Roman" w:hAnsi="Times New Roman"/>
          <w:b/>
          <w:sz w:val="20"/>
          <w:szCs w:val="20"/>
        </w:rPr>
        <w:t>хский</w:t>
      </w:r>
      <w:proofErr w:type="spellEnd"/>
      <w:r w:rsidRPr="002128FA">
        <w:rPr>
          <w:rFonts w:ascii="Times New Roman" w:hAnsi="Times New Roman"/>
          <w:b/>
          <w:sz w:val="20"/>
          <w:szCs w:val="20"/>
        </w:rPr>
        <w:t xml:space="preserve"> р-н, </w:t>
      </w:r>
      <w:proofErr w:type="spellStart"/>
      <w:r w:rsidRPr="002128FA">
        <w:rPr>
          <w:rFonts w:ascii="Times New Roman" w:hAnsi="Times New Roman"/>
          <w:b/>
          <w:sz w:val="20"/>
          <w:szCs w:val="20"/>
        </w:rPr>
        <w:t>г</w:t>
      </w:r>
      <w:proofErr w:type="gramStart"/>
      <w:r w:rsidRPr="002128FA">
        <w:rPr>
          <w:rFonts w:ascii="Times New Roman" w:hAnsi="Times New Roman"/>
          <w:b/>
          <w:sz w:val="20"/>
          <w:szCs w:val="20"/>
        </w:rPr>
        <w:t>.Е</w:t>
      </w:r>
      <w:proofErr w:type="gramEnd"/>
      <w:r w:rsidRPr="002128FA">
        <w:rPr>
          <w:rFonts w:ascii="Times New Roman" w:hAnsi="Times New Roman"/>
          <w:b/>
          <w:sz w:val="20"/>
          <w:szCs w:val="20"/>
        </w:rPr>
        <w:t>сик</w:t>
      </w:r>
      <w:proofErr w:type="spellEnd"/>
      <w:r w:rsidRPr="002128FA">
        <w:rPr>
          <w:rFonts w:ascii="Times New Roman" w:hAnsi="Times New Roman"/>
          <w:b/>
          <w:sz w:val="20"/>
          <w:szCs w:val="20"/>
        </w:rPr>
        <w:t>, улица Абая 336 (здание КГП на ПХВ «</w:t>
      </w:r>
      <w:proofErr w:type="spellStart"/>
      <w:r w:rsidRPr="002128FA">
        <w:rPr>
          <w:rFonts w:ascii="Times New Roman" w:hAnsi="Times New Roman"/>
          <w:b/>
          <w:sz w:val="20"/>
          <w:szCs w:val="20"/>
        </w:rPr>
        <w:t>Енбекшиказахская</w:t>
      </w:r>
      <w:proofErr w:type="spellEnd"/>
      <w:r w:rsidRPr="002128FA">
        <w:rPr>
          <w:rFonts w:ascii="Times New Roman" w:hAnsi="Times New Roman"/>
          <w:b/>
          <w:sz w:val="20"/>
          <w:szCs w:val="20"/>
        </w:rPr>
        <w:t xml:space="preserve"> ММБ» Управление здравоохранения </w:t>
      </w:r>
      <w:proofErr w:type="spellStart"/>
      <w:r w:rsidRPr="002128FA">
        <w:rPr>
          <w:rFonts w:ascii="Times New Roman" w:hAnsi="Times New Roman"/>
          <w:b/>
          <w:sz w:val="20"/>
          <w:szCs w:val="20"/>
        </w:rPr>
        <w:t>Алматинской</w:t>
      </w:r>
      <w:proofErr w:type="spellEnd"/>
      <w:r w:rsidRPr="002128FA">
        <w:rPr>
          <w:rFonts w:ascii="Times New Roman" w:hAnsi="Times New Roman"/>
          <w:b/>
          <w:sz w:val="20"/>
          <w:szCs w:val="20"/>
        </w:rPr>
        <w:t xml:space="preserve"> области).</w:t>
      </w:r>
    </w:p>
    <w:p w:rsidR="00DB2224" w:rsidRPr="00DB2224" w:rsidRDefault="00DB2224" w:rsidP="00DB2224">
      <w:pPr>
        <w:rPr>
          <w:b/>
          <w:sz w:val="20"/>
          <w:szCs w:val="20"/>
          <w:lang w:val="ru-RU" w:eastAsia="ru-RU"/>
        </w:rPr>
      </w:pPr>
      <w:r w:rsidRPr="00DB2224">
        <w:rPr>
          <w:b/>
          <w:sz w:val="20"/>
          <w:szCs w:val="20"/>
          <w:lang w:val="ru-RU" w:eastAsia="ru-RU"/>
        </w:rPr>
        <w:t>Прием заявок начинается с 2</w:t>
      </w:r>
      <w:r w:rsidR="009A6322">
        <w:rPr>
          <w:b/>
          <w:sz w:val="20"/>
          <w:szCs w:val="20"/>
          <w:lang w:val="ru-RU" w:eastAsia="ru-RU"/>
        </w:rPr>
        <w:t>4</w:t>
      </w:r>
      <w:r w:rsidRPr="00DB2224">
        <w:rPr>
          <w:b/>
          <w:sz w:val="20"/>
          <w:szCs w:val="20"/>
          <w:lang w:val="ru-RU" w:eastAsia="ru-RU"/>
        </w:rPr>
        <w:t>.05.2022  г. 10:00  часов</w:t>
      </w:r>
      <w:r w:rsidRPr="00DB2224">
        <w:rPr>
          <w:b/>
          <w:sz w:val="20"/>
          <w:szCs w:val="20"/>
          <w:lang w:val="ru-RU" w:eastAsia="ru-RU"/>
        </w:rPr>
        <w:br/>
        <w:t>Окончательный срок подачи документов: 1</w:t>
      </w:r>
      <w:r w:rsidR="009A6322">
        <w:rPr>
          <w:b/>
          <w:sz w:val="20"/>
          <w:szCs w:val="20"/>
          <w:lang w:val="ru-RU" w:eastAsia="ru-RU"/>
        </w:rPr>
        <w:t>4</w:t>
      </w:r>
      <w:r w:rsidRPr="00DB2224">
        <w:rPr>
          <w:b/>
          <w:sz w:val="20"/>
          <w:szCs w:val="20"/>
          <w:lang w:val="ru-RU" w:eastAsia="ru-RU"/>
        </w:rPr>
        <w:t xml:space="preserve"> июня 2022 г. до </w:t>
      </w:r>
      <w:r w:rsidRPr="002128FA">
        <w:rPr>
          <w:b/>
          <w:sz w:val="20"/>
          <w:szCs w:val="20"/>
          <w:lang w:val="kk-KZ" w:eastAsia="ru-RU"/>
        </w:rPr>
        <w:t>10</w:t>
      </w:r>
      <w:r w:rsidRPr="00DB2224">
        <w:rPr>
          <w:b/>
          <w:sz w:val="20"/>
          <w:szCs w:val="20"/>
          <w:lang w:val="ru-RU" w:eastAsia="ru-RU"/>
        </w:rPr>
        <w:t>-00 часов.</w:t>
      </w:r>
      <w:r w:rsidRPr="00DB2224">
        <w:rPr>
          <w:b/>
          <w:sz w:val="20"/>
          <w:szCs w:val="20"/>
          <w:lang w:val="ru-RU" w:eastAsia="ru-RU"/>
        </w:rPr>
        <w:br/>
        <w:t xml:space="preserve">Дата, время и место вскрытия конвертов с </w:t>
      </w:r>
      <w:proofErr w:type="gramStart"/>
      <w:r w:rsidRPr="00DB2224">
        <w:rPr>
          <w:b/>
          <w:sz w:val="20"/>
          <w:szCs w:val="20"/>
          <w:lang w:val="ru-RU" w:eastAsia="ru-RU"/>
        </w:rPr>
        <w:t>тендерной</w:t>
      </w:r>
      <w:proofErr w:type="gramEnd"/>
      <w:r w:rsidRPr="00DB2224">
        <w:rPr>
          <w:b/>
          <w:sz w:val="20"/>
          <w:szCs w:val="20"/>
          <w:lang w:val="ru-RU" w:eastAsia="ru-RU"/>
        </w:rPr>
        <w:t xml:space="preserve"> документаций:</w:t>
      </w:r>
      <w:r w:rsidRPr="00DB2224">
        <w:rPr>
          <w:b/>
          <w:sz w:val="20"/>
          <w:szCs w:val="20"/>
          <w:lang w:val="ru-RU" w:eastAsia="ru-RU"/>
        </w:rPr>
        <w:br/>
        <w:t>1</w:t>
      </w:r>
      <w:r w:rsidR="009A6322">
        <w:rPr>
          <w:b/>
          <w:sz w:val="20"/>
          <w:szCs w:val="20"/>
          <w:lang w:val="ru-RU" w:eastAsia="ru-RU"/>
        </w:rPr>
        <w:t>4</w:t>
      </w:r>
      <w:r w:rsidRPr="00DB2224">
        <w:rPr>
          <w:b/>
          <w:sz w:val="20"/>
          <w:szCs w:val="20"/>
          <w:lang w:val="ru-RU" w:eastAsia="ru-RU"/>
        </w:rPr>
        <w:t xml:space="preserve"> июня 2022 г., в 1</w:t>
      </w:r>
      <w:r w:rsidRPr="002128FA">
        <w:rPr>
          <w:b/>
          <w:sz w:val="20"/>
          <w:szCs w:val="20"/>
          <w:lang w:val="kk-KZ" w:eastAsia="ru-RU"/>
        </w:rPr>
        <w:t>4</w:t>
      </w:r>
      <w:r w:rsidRPr="00DB2224">
        <w:rPr>
          <w:b/>
          <w:sz w:val="20"/>
          <w:szCs w:val="20"/>
          <w:lang w:val="ru-RU" w:eastAsia="ru-RU"/>
        </w:rPr>
        <w:t>-00 часов, в кабинете государственных закупок</w:t>
      </w:r>
    </w:p>
    <w:p w:rsidR="00DB2224" w:rsidRPr="00D3047D" w:rsidRDefault="00DB2224">
      <w:pPr>
        <w:rPr>
          <w:lang w:val="ru-RU"/>
        </w:rPr>
      </w:pPr>
    </w:p>
    <w:sectPr w:rsidR="00DB2224" w:rsidRPr="00D3047D" w:rsidSect="003B45D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1A" w:rsidRDefault="00894F1A" w:rsidP="003B45DD">
      <w:pPr>
        <w:spacing w:after="0" w:line="240" w:lineRule="auto"/>
      </w:pPr>
      <w:r>
        <w:separator/>
      </w:r>
    </w:p>
  </w:endnote>
  <w:endnote w:type="continuationSeparator" w:id="0">
    <w:p w:rsidR="00894F1A" w:rsidRDefault="00894F1A" w:rsidP="003B4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1A" w:rsidRDefault="00894F1A" w:rsidP="003B45DD">
      <w:pPr>
        <w:spacing w:after="0" w:line="240" w:lineRule="auto"/>
      </w:pPr>
      <w:r>
        <w:separator/>
      </w:r>
    </w:p>
  </w:footnote>
  <w:footnote w:type="continuationSeparator" w:id="0">
    <w:p w:rsidR="00894F1A" w:rsidRDefault="00894F1A" w:rsidP="003B45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65E9"/>
    <w:rsid w:val="00005DE0"/>
    <w:rsid w:val="000B65E9"/>
    <w:rsid w:val="00221AB5"/>
    <w:rsid w:val="00296213"/>
    <w:rsid w:val="002F6AEE"/>
    <w:rsid w:val="00306885"/>
    <w:rsid w:val="00312AEB"/>
    <w:rsid w:val="003B45DD"/>
    <w:rsid w:val="003D52BC"/>
    <w:rsid w:val="003F7CEC"/>
    <w:rsid w:val="0044458F"/>
    <w:rsid w:val="004F06DC"/>
    <w:rsid w:val="00501585"/>
    <w:rsid w:val="00505AEA"/>
    <w:rsid w:val="00506394"/>
    <w:rsid w:val="00527CC1"/>
    <w:rsid w:val="00545461"/>
    <w:rsid w:val="005C3D46"/>
    <w:rsid w:val="00641FA9"/>
    <w:rsid w:val="00644109"/>
    <w:rsid w:val="006B65A5"/>
    <w:rsid w:val="007411FF"/>
    <w:rsid w:val="00780293"/>
    <w:rsid w:val="007C3217"/>
    <w:rsid w:val="00823DFD"/>
    <w:rsid w:val="008321D9"/>
    <w:rsid w:val="0083306A"/>
    <w:rsid w:val="00840993"/>
    <w:rsid w:val="00886D9B"/>
    <w:rsid w:val="00894F1A"/>
    <w:rsid w:val="008A5476"/>
    <w:rsid w:val="008D40F6"/>
    <w:rsid w:val="00957F92"/>
    <w:rsid w:val="009A6322"/>
    <w:rsid w:val="009B74BF"/>
    <w:rsid w:val="00A05D5A"/>
    <w:rsid w:val="00A667B5"/>
    <w:rsid w:val="00A7019C"/>
    <w:rsid w:val="00A84BC2"/>
    <w:rsid w:val="00A86729"/>
    <w:rsid w:val="00AD4B5D"/>
    <w:rsid w:val="00AD593E"/>
    <w:rsid w:val="00AF080A"/>
    <w:rsid w:val="00B059F2"/>
    <w:rsid w:val="00B317F6"/>
    <w:rsid w:val="00B4375A"/>
    <w:rsid w:val="00C03C25"/>
    <w:rsid w:val="00C476CE"/>
    <w:rsid w:val="00CF66FE"/>
    <w:rsid w:val="00D15EF1"/>
    <w:rsid w:val="00D23E99"/>
    <w:rsid w:val="00D3047D"/>
    <w:rsid w:val="00DB2224"/>
    <w:rsid w:val="00DC38E7"/>
    <w:rsid w:val="00DF17F7"/>
    <w:rsid w:val="00EE68A6"/>
    <w:rsid w:val="00F34F4E"/>
    <w:rsid w:val="00FC3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7D"/>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1FA9"/>
    <w:pPr>
      <w:spacing w:after="0" w:line="240" w:lineRule="auto"/>
    </w:pPr>
    <w:rPr>
      <w:rFonts w:ascii="Calibri" w:eastAsia="Times New Roman" w:hAnsi="Calibri" w:cs="Times New Roman"/>
      <w:lang w:eastAsia="ru-RU"/>
    </w:rPr>
  </w:style>
  <w:style w:type="character" w:customStyle="1" w:styleId="FontStyle13">
    <w:name w:val="Font Style13"/>
    <w:rsid w:val="00641FA9"/>
    <w:rPr>
      <w:rFonts w:ascii="Times New Roman" w:hAnsi="Times New Roman"/>
      <w:sz w:val="22"/>
    </w:rPr>
  </w:style>
  <w:style w:type="paragraph" w:customStyle="1" w:styleId="1">
    <w:name w:val="Без интервала1"/>
    <w:rsid w:val="00296213"/>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B45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45DD"/>
    <w:rPr>
      <w:rFonts w:ascii="Times New Roman" w:eastAsia="Times New Roman" w:hAnsi="Times New Roman" w:cs="Times New Roman"/>
      <w:lang w:val="en-US"/>
    </w:rPr>
  </w:style>
  <w:style w:type="paragraph" w:styleId="a7">
    <w:name w:val="footer"/>
    <w:basedOn w:val="a"/>
    <w:link w:val="a8"/>
    <w:uiPriority w:val="99"/>
    <w:unhideWhenUsed/>
    <w:rsid w:val="003B45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45DD"/>
    <w:rPr>
      <w:rFonts w:ascii="Times New Roman" w:eastAsia="Times New Roman" w:hAnsi="Times New Roman" w:cs="Times New Roman"/>
      <w:lang w:val="en-US"/>
    </w:rPr>
  </w:style>
  <w:style w:type="paragraph" w:styleId="a9">
    <w:name w:val="Balloon Text"/>
    <w:basedOn w:val="a"/>
    <w:link w:val="aa"/>
    <w:uiPriority w:val="99"/>
    <w:semiHidden/>
    <w:unhideWhenUsed/>
    <w:rsid w:val="00A8672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86729"/>
    <w:rPr>
      <w:rFonts w:ascii="Segoe UI" w:eastAsia="Times New Roman" w:hAnsi="Segoe UI" w:cs="Segoe UI"/>
      <w:sz w:val="18"/>
      <w:szCs w:val="18"/>
      <w:lang w:val="en-US"/>
    </w:rPr>
  </w:style>
  <w:style w:type="character" w:styleId="ab">
    <w:name w:val="Strong"/>
    <w:qFormat/>
    <w:rsid w:val="00AF080A"/>
    <w:rPr>
      <w:b/>
      <w:bCs/>
    </w:rPr>
  </w:style>
  <w:style w:type="paragraph" w:styleId="ac">
    <w:name w:val="Plain Text"/>
    <w:basedOn w:val="a"/>
    <w:link w:val="ad"/>
    <w:uiPriority w:val="99"/>
    <w:semiHidden/>
    <w:unhideWhenUsed/>
    <w:rsid w:val="00644109"/>
    <w:pPr>
      <w:spacing w:after="0" w:line="240" w:lineRule="auto"/>
    </w:pPr>
    <w:rPr>
      <w:rFonts w:ascii="Consolas" w:eastAsiaTheme="minorHAnsi" w:hAnsi="Consolas" w:cstheme="minorBidi"/>
      <w:sz w:val="21"/>
      <w:szCs w:val="21"/>
      <w:lang w:val="ru-RU"/>
    </w:rPr>
  </w:style>
  <w:style w:type="character" w:customStyle="1" w:styleId="ad">
    <w:name w:val="Текст Знак"/>
    <w:basedOn w:val="a0"/>
    <w:link w:val="ac"/>
    <w:uiPriority w:val="99"/>
    <w:semiHidden/>
    <w:rsid w:val="00644109"/>
    <w:rPr>
      <w:rFonts w:ascii="Consolas" w:hAnsi="Consolas"/>
      <w:sz w:val="21"/>
      <w:szCs w:val="21"/>
    </w:rPr>
  </w:style>
  <w:style w:type="character" w:customStyle="1" w:styleId="a4">
    <w:name w:val="Без интервала Знак"/>
    <w:link w:val="a3"/>
    <w:uiPriority w:val="1"/>
    <w:rsid w:val="0078029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6620-EBFA-40CF-8A49-E72FAE85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4166</Words>
  <Characters>23748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5</cp:revision>
  <cp:lastPrinted>2021-03-18T06:30:00Z</cp:lastPrinted>
  <dcterms:created xsi:type="dcterms:W3CDTF">2022-06-01T08:44:00Z</dcterms:created>
  <dcterms:modified xsi:type="dcterms:W3CDTF">2022-06-03T11:52:00Z</dcterms:modified>
</cp:coreProperties>
</file>