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8F4892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8F4892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8D422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8F4892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23F7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имн</w:t>
            </w:r>
            <w:proofErr w:type="spellEnd"/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8F4892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8F489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73" w:type="dxa"/>
        <w:tblLayout w:type="fixed"/>
        <w:tblLook w:val="04A0"/>
      </w:tblPr>
      <w:tblGrid>
        <w:gridCol w:w="426"/>
        <w:gridCol w:w="1242"/>
        <w:gridCol w:w="5244"/>
        <w:gridCol w:w="567"/>
        <w:gridCol w:w="567"/>
        <w:gridCol w:w="993"/>
        <w:gridCol w:w="1134"/>
      </w:tblGrid>
      <w:tr w:rsidR="00B81BE1" w:rsidRPr="008F6245" w:rsidTr="00295C7C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</w:t>
            </w:r>
            <w:proofErr w:type="gramStart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.о</w:t>
            </w:r>
            <w:proofErr w:type="gramEnd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</w:t>
            </w:r>
            <w:proofErr w:type="gramStart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зм</w:t>
            </w:r>
            <w:proofErr w:type="spellEnd"/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8F6245" w:rsidRDefault="00B81BE1" w:rsidP="008D422D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072506" w:rsidRPr="008F6245" w:rsidTr="00295C7C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sz w:val="16"/>
                <w:szCs w:val="16"/>
              </w:rPr>
              <w:t xml:space="preserve">Датчик </w:t>
            </w:r>
            <w:proofErr w:type="spellStart"/>
            <w:r w:rsidRPr="008F6245">
              <w:rPr>
                <w:rFonts w:ascii="Times New Roman" w:hAnsi="Times New Roman"/>
                <w:sz w:val="16"/>
                <w:szCs w:val="16"/>
              </w:rPr>
              <w:t>кислрода</w:t>
            </w:r>
            <w:proofErr w:type="spellEnd"/>
            <w:r w:rsidR="008D422D" w:rsidRPr="008F6245">
              <w:rPr>
                <w:rFonts w:ascii="Times New Roman" w:hAnsi="Times New Roman"/>
                <w:sz w:val="16"/>
                <w:szCs w:val="16"/>
              </w:rPr>
              <w:t xml:space="preserve"> на ИВЛ аппарат «</w:t>
            </w:r>
            <w:proofErr w:type="spellStart"/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Biyovent</w:t>
            </w:r>
            <w:proofErr w:type="spellEnd"/>
            <w:r w:rsidR="008D422D" w:rsidRPr="008F624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Диапазон измерений: от 0 до 100 % кислорода при 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атмосферном</w:t>
            </w:r>
            <w:proofErr w:type="gram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давлении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2 Номинальный срок службы датчика: не менее 500 000%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кислородных часов по объему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Выходное напряжение в окружающей среде: от 9 мВ до 13 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мв</w:t>
            </w:r>
            <w:proofErr w:type="spell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Электрический интерфейс: 3-х 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пиновый</w:t>
            </w:r>
            <w:proofErr w:type="spell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5 Точность: должна соответствовать требованиям ISO 80601-2-55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6 Рабочая температура от 0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° С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50°С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7 Диапазон давления от 0.6 бар до 2 бар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Датчик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Рабочая влажность от 0% до 99% относительной влажности 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без</w:t>
            </w:r>
            <w:proofErr w:type="gram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кислорода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конденсации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9 Температура хранения от -20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50°С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10 Время прогрева: не более 30 минут после замены сенсора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11 Долгосрочный дрейф выхода кислорода: Не более 1% объема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кислорода в месяц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е более 15% в течение срока службы</w:t>
            </w:r>
          </w:p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570 000,00</w:t>
            </w:r>
          </w:p>
        </w:tc>
      </w:tr>
      <w:tr w:rsidR="00072506" w:rsidRPr="008F6245" w:rsidTr="00295C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sz w:val="16"/>
                <w:szCs w:val="16"/>
              </w:rPr>
              <w:t xml:space="preserve">Блок выдоха </w:t>
            </w:r>
            <w:proofErr w:type="gramStart"/>
            <w:r w:rsidRPr="008F624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F6245">
              <w:rPr>
                <w:rFonts w:ascii="Times New Roman" w:hAnsi="Times New Roman"/>
                <w:sz w:val="16"/>
                <w:szCs w:val="16"/>
              </w:rPr>
              <w:t>Клапан выдоха + датчик потока)</w:t>
            </w:r>
            <w:r w:rsidR="008D422D" w:rsidRPr="008F6245">
              <w:rPr>
                <w:rFonts w:ascii="Times New Roman" w:hAnsi="Times New Roman"/>
                <w:sz w:val="16"/>
                <w:szCs w:val="16"/>
              </w:rPr>
              <w:t xml:space="preserve">  на ИВЛ аппарат «</w:t>
            </w:r>
            <w:proofErr w:type="spellStart"/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Biyovent</w:t>
            </w:r>
            <w:proofErr w:type="spellEnd"/>
            <w:r w:rsidR="008D422D" w:rsidRPr="008F624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Pr="008F6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Блок выдоха состоит из клапана выдоха и датчика потока.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2 Датчик потока требуется для измерения потока и объема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выдыхаемого воздуха.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3 Клапан выдоха требуется для контроля дыхательных фаз и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положительного давления в конце выдоха (PEEP)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4 Датчик потока и клапан выдоха должны быть совместимы друг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с другом.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5 Длина датчика потока 78,6мм расстояние между трубками 25,6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мм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Автоклавирование</w:t>
            </w:r>
            <w:proofErr w:type="spell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 121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° С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позволяет использовать блок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выдоха до 10 раз при соблюдении инструкции по стерилизации.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7 Датчик потока должен быть установлен таким образом, чтобы не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было утечки в местах соединений с клапаном выдоха.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8 Клапан выдоха состоит из корпуса клапана, клапанной крышки и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мембраны.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9 Мембрана клапана должна прилегать к крышке клапана таким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образом, чтобы не было утечки.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10 Клапанная крышка должна иметь выпускное отверстие.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осле установки блока выдоха, система должна успешно пройти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проверку аппарата.</w:t>
            </w:r>
          </w:p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2 088 000,00</w:t>
            </w:r>
          </w:p>
        </w:tc>
      </w:tr>
      <w:tr w:rsidR="00072506" w:rsidRPr="008F6245" w:rsidTr="00295C7C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sz w:val="16"/>
                <w:szCs w:val="16"/>
              </w:rPr>
              <w:t>Фильтр для вентилятора</w:t>
            </w:r>
            <w:r w:rsidR="008D422D" w:rsidRPr="008F6245">
              <w:rPr>
                <w:rFonts w:ascii="Times New Roman" w:hAnsi="Times New Roman"/>
                <w:sz w:val="16"/>
                <w:szCs w:val="16"/>
              </w:rPr>
              <w:t xml:space="preserve"> на ИВЛ аппарат «</w:t>
            </w:r>
            <w:proofErr w:type="spellStart"/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Biyovent</w:t>
            </w:r>
            <w:proofErr w:type="spellEnd"/>
            <w:r w:rsidR="008D422D" w:rsidRPr="008F624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 Материал: полиэстер типа KS-22.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2 Характеристики фильтра: задержка частиц пыли не менее 60%.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3 Снижение воздушного потока: не более 30%.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4 Термостойкость: до 100˚C.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Размер фильтра: 80 мм 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 мм.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6 Срок службы: не менее 1 года.</w:t>
            </w:r>
          </w:p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val="kk-KZ" w:eastAsia="ru-RU"/>
              </w:rPr>
              <w:t>22 200,00</w:t>
            </w:r>
          </w:p>
        </w:tc>
      </w:tr>
      <w:tr w:rsidR="00072506" w:rsidRPr="008F6245" w:rsidTr="00295C7C">
        <w:trPr>
          <w:trHeight w:val="2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sz w:val="16"/>
                <w:szCs w:val="16"/>
              </w:rPr>
              <w:t xml:space="preserve">Регулятор давления </w:t>
            </w:r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8D422D" w:rsidRPr="008F6245">
              <w:rPr>
                <w:rFonts w:ascii="Times New Roman" w:hAnsi="Times New Roman"/>
                <w:sz w:val="16"/>
                <w:szCs w:val="16"/>
              </w:rPr>
              <w:t xml:space="preserve"> фильтром 2.5бар  255</w:t>
            </w:r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="008D422D" w:rsidRPr="008F6245">
              <w:rPr>
                <w:rFonts w:ascii="Times New Roman" w:hAnsi="Times New Roman"/>
                <w:sz w:val="16"/>
                <w:szCs w:val="16"/>
              </w:rPr>
              <w:t>/</w:t>
            </w:r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8D422D" w:rsidRPr="008F6245">
              <w:rPr>
                <w:rFonts w:ascii="Times New Roman" w:hAnsi="Times New Roman"/>
                <w:sz w:val="16"/>
                <w:szCs w:val="16"/>
              </w:rPr>
              <w:t xml:space="preserve">  на ИВЛ аппарат «</w:t>
            </w:r>
            <w:proofErr w:type="spellStart"/>
            <w:r w:rsidR="008D422D" w:rsidRPr="008F6245">
              <w:rPr>
                <w:rFonts w:ascii="Times New Roman" w:hAnsi="Times New Roman"/>
                <w:sz w:val="16"/>
                <w:szCs w:val="16"/>
                <w:lang w:val="en-US"/>
              </w:rPr>
              <w:t>Biyovent</w:t>
            </w:r>
            <w:proofErr w:type="spellEnd"/>
            <w:r w:rsidR="008D422D" w:rsidRPr="008F624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1. Рабочее давление: 0-16 бар.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2 .Выходное давление: 0.3-10 бар.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3 Скорость потока 550 Л/мин 6.6 бар.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4 Фильтр 40μm.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Рабочая температура: 0°C 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to</w:t>
            </w:r>
            <w:proofErr w:type="spell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+50°C.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продукта к аппарату ИВЛ должно производиться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специалистом,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сертифицированным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заводом-производителя</w:t>
            </w:r>
            <w:proofErr w:type="spellEnd"/>
            <w:proofErr w:type="gram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аппарата ИВЛ «</w:t>
            </w:r>
            <w:proofErr w:type="spell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Biyovent</w:t>
            </w:r>
            <w:proofErr w:type="spell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». За любое повреждение, выявленное 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proofErr w:type="gramEnd"/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время установки продукта, несет ответственность компания-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поставщик.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Гарантийный срок службы продукта - 1 (один) год.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В следствии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обнаружения производственных дефектов, продукт</w:t>
            </w:r>
          </w:p>
          <w:p w:rsidR="008D422D" w:rsidRPr="008F6245" w:rsidRDefault="008D422D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или его детали будут заменены </w:t>
            </w:r>
            <w:proofErr w:type="gramStart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8F62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новые.</w:t>
            </w:r>
          </w:p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06" w:rsidRPr="008F6245" w:rsidRDefault="00072506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val="kk-KZ" w:eastAsia="ru-RU"/>
              </w:rPr>
              <w:t>630 000,00</w:t>
            </w:r>
          </w:p>
        </w:tc>
      </w:tr>
      <w:tr w:rsidR="00FA1EFE" w:rsidRPr="008F6245" w:rsidTr="00295C7C">
        <w:trPr>
          <w:trHeight w:val="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фильтр очистки воды 0,2 мкр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фильтр очистки воды 0,2 мкр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760 000,00</w:t>
            </w:r>
          </w:p>
        </w:tc>
      </w:tr>
      <w:tr w:rsidR="00FA1EFE" w:rsidRPr="008F6245" w:rsidTr="00295C7C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фильтр очистки воды 0,5  мкр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FA1EFE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фильтр очистки воды 0,5 мкр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640 000,00</w:t>
            </w:r>
          </w:p>
        </w:tc>
      </w:tr>
      <w:tr w:rsidR="00FA1EFE" w:rsidRPr="008F6245" w:rsidTr="00295C7C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фильтр очистки воздуха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фильтр очистки воздуха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156 000,00</w:t>
            </w:r>
          </w:p>
        </w:tc>
      </w:tr>
      <w:tr w:rsidR="00FA1EFE" w:rsidRPr="008F6245" w:rsidTr="00295C7C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FA1E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фильтр очистки воды 1,0  мкр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фильтр очистки воды 1,0  мкр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640 000,00</w:t>
            </w:r>
          </w:p>
        </w:tc>
      </w:tr>
      <w:tr w:rsidR="00FA1EFE" w:rsidRPr="008F6245" w:rsidTr="00295C7C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 фильтры дезинфицирующего средсства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фильтры дезинфицирующего средсства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MF</w:t>
            </w:r>
            <w:r w:rsidRPr="00FA1EFE">
              <w:rPr>
                <w:rFonts w:ascii="Times New Roman" w:hAnsi="Times New Roman"/>
                <w:sz w:val="16"/>
                <w:szCs w:val="16"/>
              </w:rPr>
              <w:t>01-001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285 600,00</w:t>
            </w:r>
          </w:p>
        </w:tc>
      </w:tr>
      <w:tr w:rsidR="00FA1EFE" w:rsidRPr="008F6245" w:rsidTr="00295C7C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367C06">
            <w:pPr>
              <w:pStyle w:val="a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Щетка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pull thru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367C0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Щетка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pull thru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367C06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367C06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8F6245" w:rsidRDefault="00FA1EFE" w:rsidP="00367C06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367C06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1 200 000,00</w:t>
            </w:r>
          </w:p>
        </w:tc>
      </w:tr>
      <w:tr w:rsidR="00FA1EFE" w:rsidRPr="008F6245" w:rsidTr="00295C7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FA1EFE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FA1EFE" w:rsidRDefault="00FA1EFE" w:rsidP="00367C06">
            <w:pPr>
              <w:pStyle w:val="a6"/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Cleanascope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стерильные вкладыши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FA1EFE" w:rsidRDefault="00FA1EFE" w:rsidP="00367C0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Стерильный комплект вкладышей для хранения и транспартировки гибких эндоскопов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FE" w:rsidRPr="00295C7C" w:rsidRDefault="00295C7C" w:rsidP="008D422D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95C7C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375 000,00</w:t>
            </w:r>
          </w:p>
        </w:tc>
      </w:tr>
      <w:tr w:rsidR="00FA1EFE" w:rsidRPr="008F6245" w:rsidTr="00295C7C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295C7C" w:rsidRDefault="00FA1EFE" w:rsidP="00295C7C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  <w:r w:rsidR="00295C7C">
              <w:rPr>
                <w:rFonts w:ascii="Times New Roman" w:hAnsi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6245">
              <w:rPr>
                <w:rFonts w:ascii="Times New Roman" w:hAnsi="Times New Roman"/>
                <w:sz w:val="16"/>
                <w:szCs w:val="16"/>
                <w:lang w:eastAsia="ru-RU"/>
              </w:rPr>
              <w:t>Итоговая сумма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FA1EF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FE" w:rsidRPr="008F6245" w:rsidRDefault="002D65BE" w:rsidP="008D422D">
            <w:pPr>
              <w:pStyle w:val="a6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ru-RU"/>
              </w:rPr>
              <w:t>8 056 800,00</w:t>
            </w:r>
          </w:p>
        </w:tc>
      </w:tr>
    </w:tbl>
    <w:p w:rsidR="00B81BE1" w:rsidRPr="000238C5" w:rsidRDefault="00B81BE1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по заявке заказчика 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8D41DA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2D65BE">
        <w:rPr>
          <w:rFonts w:ascii="Times New Roman" w:hAnsi="Times New Roman"/>
          <w:b/>
          <w:sz w:val="18"/>
          <w:szCs w:val="18"/>
          <w:lang w:val="kk-KZ"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.0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2D65BE">
        <w:rPr>
          <w:rFonts w:ascii="Times New Roman" w:hAnsi="Times New Roman"/>
          <w:b/>
          <w:sz w:val="18"/>
          <w:szCs w:val="18"/>
          <w:lang w:val="kk-KZ" w:eastAsia="ru-RU"/>
        </w:rPr>
        <w:t>9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 xml:space="preserve">августа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0</w:t>
      </w:r>
      <w:r w:rsidR="002D65BE">
        <w:rPr>
          <w:rFonts w:ascii="Times New Roman" w:hAnsi="Times New Roman"/>
          <w:b/>
          <w:sz w:val="18"/>
          <w:szCs w:val="18"/>
          <w:lang w:val="kk-KZ" w:eastAsia="ru-RU"/>
        </w:rPr>
        <w:t>9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 xml:space="preserve">августа 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>202</w:t>
      </w:r>
      <w:r w:rsidR="008D422D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8D422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8C23F7" w:rsidRPr="000238C5" w:rsidRDefault="008C23F7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8C23F7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72506"/>
    <w:rsid w:val="0008032C"/>
    <w:rsid w:val="00093011"/>
    <w:rsid w:val="000B0A76"/>
    <w:rsid w:val="000D7F36"/>
    <w:rsid w:val="000F7E7F"/>
    <w:rsid w:val="00115554"/>
    <w:rsid w:val="0013071D"/>
    <w:rsid w:val="001A54A4"/>
    <w:rsid w:val="001C0D8E"/>
    <w:rsid w:val="001D6C80"/>
    <w:rsid w:val="001E1D4F"/>
    <w:rsid w:val="00273BF9"/>
    <w:rsid w:val="002916DA"/>
    <w:rsid w:val="00295C7C"/>
    <w:rsid w:val="002D65BE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1E53"/>
    <w:rsid w:val="004F6676"/>
    <w:rsid w:val="00513D58"/>
    <w:rsid w:val="0052142E"/>
    <w:rsid w:val="00561E66"/>
    <w:rsid w:val="005C034F"/>
    <w:rsid w:val="005C075D"/>
    <w:rsid w:val="00613525"/>
    <w:rsid w:val="00621079"/>
    <w:rsid w:val="0062219A"/>
    <w:rsid w:val="006948C1"/>
    <w:rsid w:val="006C4C19"/>
    <w:rsid w:val="006E7ABC"/>
    <w:rsid w:val="00704F06"/>
    <w:rsid w:val="00706F24"/>
    <w:rsid w:val="007328F5"/>
    <w:rsid w:val="0078628D"/>
    <w:rsid w:val="007A3ADA"/>
    <w:rsid w:val="007D0E8B"/>
    <w:rsid w:val="007F09EB"/>
    <w:rsid w:val="0085501B"/>
    <w:rsid w:val="0085790B"/>
    <w:rsid w:val="00885171"/>
    <w:rsid w:val="00893E79"/>
    <w:rsid w:val="008A321E"/>
    <w:rsid w:val="008C0150"/>
    <w:rsid w:val="008C23F7"/>
    <w:rsid w:val="008D2219"/>
    <w:rsid w:val="008D41DA"/>
    <w:rsid w:val="008D422D"/>
    <w:rsid w:val="008F4892"/>
    <w:rsid w:val="008F6245"/>
    <w:rsid w:val="008F7615"/>
    <w:rsid w:val="009C0C8D"/>
    <w:rsid w:val="009C5494"/>
    <w:rsid w:val="00A14746"/>
    <w:rsid w:val="00A26C5B"/>
    <w:rsid w:val="00A43BB5"/>
    <w:rsid w:val="00A5093F"/>
    <w:rsid w:val="00A82111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1BE1"/>
    <w:rsid w:val="00BA2BFF"/>
    <w:rsid w:val="00BA4990"/>
    <w:rsid w:val="00BA5335"/>
    <w:rsid w:val="00BE20A9"/>
    <w:rsid w:val="00BE35F6"/>
    <w:rsid w:val="00BF2A99"/>
    <w:rsid w:val="00BF2CAB"/>
    <w:rsid w:val="00BF727D"/>
    <w:rsid w:val="00C76D34"/>
    <w:rsid w:val="00CA5874"/>
    <w:rsid w:val="00CA7CF7"/>
    <w:rsid w:val="00CC3C5D"/>
    <w:rsid w:val="00D1607D"/>
    <w:rsid w:val="00D21AF5"/>
    <w:rsid w:val="00D40089"/>
    <w:rsid w:val="00D9734E"/>
    <w:rsid w:val="00DC52BA"/>
    <w:rsid w:val="00DD20FA"/>
    <w:rsid w:val="00DF193F"/>
    <w:rsid w:val="00DF1AC9"/>
    <w:rsid w:val="00E23A44"/>
    <w:rsid w:val="00E26EF0"/>
    <w:rsid w:val="00E40EFF"/>
    <w:rsid w:val="00E90791"/>
    <w:rsid w:val="00EB5FC3"/>
    <w:rsid w:val="00EB6F17"/>
    <w:rsid w:val="00EC087C"/>
    <w:rsid w:val="00EE3FEB"/>
    <w:rsid w:val="00EF2E8C"/>
    <w:rsid w:val="00F041A9"/>
    <w:rsid w:val="00F243B1"/>
    <w:rsid w:val="00F34733"/>
    <w:rsid w:val="00F36F8C"/>
    <w:rsid w:val="00FA1EFE"/>
    <w:rsid w:val="00FA3200"/>
    <w:rsid w:val="00FB3358"/>
    <w:rsid w:val="00FB3ABA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2020-04-10T08:43:00Z</cp:lastPrinted>
  <dcterms:created xsi:type="dcterms:W3CDTF">2022-05-11T04:14:00Z</dcterms:created>
  <dcterms:modified xsi:type="dcterms:W3CDTF">2022-08-02T04:19:00Z</dcterms:modified>
</cp:coreProperties>
</file>