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55" w:type="dxa"/>
        <w:tblInd w:w="-34" w:type="dxa"/>
        <w:tblLayout w:type="fixed"/>
        <w:tblLook w:val="04A0"/>
      </w:tblPr>
      <w:tblGrid>
        <w:gridCol w:w="142"/>
        <w:gridCol w:w="9371"/>
        <w:gridCol w:w="142"/>
      </w:tblGrid>
      <w:tr w:rsidR="005F422E" w:rsidRPr="003A3476" w:rsidTr="00D150E4">
        <w:trPr>
          <w:gridAfter w:val="1"/>
          <w:wAfter w:w="142" w:type="dxa"/>
          <w:trHeight w:val="300"/>
        </w:trPr>
        <w:tc>
          <w:tcPr>
            <w:tcW w:w="9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22E" w:rsidRPr="00AA73E0" w:rsidRDefault="00BA76B1" w:rsidP="002161A6">
            <w:pPr>
              <w:pStyle w:val="a4"/>
              <w:ind w:left="-675" w:firstLine="675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bookmarkStart w:id="0" w:name="_GoBack" w:colFirst="0" w:colLast="0"/>
            <w:r w:rsidRPr="003A347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  </w:t>
            </w:r>
            <w:r w:rsidR="00F54E8C" w:rsidRPr="003A347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Объявление</w:t>
            </w:r>
            <w:r w:rsidR="00FB7CAF" w:rsidRPr="003A347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№</w:t>
            </w:r>
            <w:r w:rsidR="006173FF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4</w:t>
            </w:r>
            <w:r w:rsidR="00A9065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3</w:t>
            </w:r>
          </w:p>
        </w:tc>
      </w:tr>
      <w:tr w:rsidR="005F422E" w:rsidRPr="00BA76B1" w:rsidTr="00D150E4">
        <w:trPr>
          <w:gridBefore w:val="1"/>
          <w:wBefore w:w="142" w:type="dxa"/>
          <w:trHeight w:val="855"/>
        </w:trPr>
        <w:tc>
          <w:tcPr>
            <w:tcW w:w="9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22E" w:rsidRPr="003A3476" w:rsidRDefault="00F54E8C" w:rsidP="007202C4">
            <w:pPr>
              <w:pStyle w:val="a4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A347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Г</w:t>
            </w:r>
            <w:r w:rsidR="00087D11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К</w:t>
            </w:r>
            <w:r w:rsidRPr="003A347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 на ПХВ «</w:t>
            </w:r>
            <w:proofErr w:type="spellStart"/>
            <w:r w:rsidRPr="003A347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Енбекшиказахская</w:t>
            </w:r>
            <w:proofErr w:type="spellEnd"/>
            <w:r w:rsidRPr="003A347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 w:rsidR="00087D11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многопрофильная центральная р</w:t>
            </w:r>
            <w:r w:rsidRPr="003A347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айонная больница» ГУ УЗАО объявляет о начале проведения закупа способом </w:t>
            </w:r>
            <w:r w:rsidR="007202C4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запроса ценовых предложений </w:t>
            </w:r>
            <w:r w:rsidR="005F422E" w:rsidRPr="003A347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(далее - </w:t>
            </w:r>
            <w:r w:rsidR="00E2463D" w:rsidRPr="003A347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тендер</w:t>
            </w:r>
            <w:r w:rsidR="005F422E" w:rsidRPr="003A347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закуп) по закупу следующих </w:t>
            </w:r>
            <w:r w:rsidR="0055224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медицинской техники</w:t>
            </w:r>
            <w:r w:rsidR="005F422E" w:rsidRPr="003A347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:</w:t>
            </w:r>
          </w:p>
        </w:tc>
      </w:tr>
      <w:bookmarkEnd w:id="0"/>
    </w:tbl>
    <w:p w:rsidR="002C0CF0" w:rsidRPr="00BA76B1" w:rsidRDefault="002C0CF0" w:rsidP="00BA76B1">
      <w:pPr>
        <w:pStyle w:val="a4"/>
        <w:rPr>
          <w:rFonts w:ascii="Times New Roman" w:hAnsi="Times New Roman"/>
          <w:sz w:val="18"/>
          <w:szCs w:val="18"/>
          <w:lang w:eastAsia="ru-RU"/>
        </w:rPr>
      </w:pPr>
    </w:p>
    <w:tbl>
      <w:tblPr>
        <w:tblW w:w="0" w:type="auto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3686"/>
        <w:gridCol w:w="849"/>
        <w:gridCol w:w="1595"/>
        <w:gridCol w:w="1595"/>
        <w:gridCol w:w="1595"/>
      </w:tblGrid>
      <w:tr w:rsidR="00DC65D1" w:rsidRPr="004531B4" w:rsidTr="006173FF">
        <w:tc>
          <w:tcPr>
            <w:tcW w:w="568" w:type="dxa"/>
          </w:tcPr>
          <w:p w:rsidR="00DC65D1" w:rsidRPr="004531B4" w:rsidRDefault="00DC65D1" w:rsidP="002F66A8">
            <w:pPr>
              <w:pStyle w:val="a4"/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4531B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№</w:t>
            </w:r>
          </w:p>
        </w:tc>
        <w:tc>
          <w:tcPr>
            <w:tcW w:w="3686" w:type="dxa"/>
          </w:tcPr>
          <w:p w:rsidR="00DC65D1" w:rsidRPr="004531B4" w:rsidRDefault="00DC65D1" w:rsidP="002F66A8">
            <w:pPr>
              <w:pStyle w:val="a4"/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4531B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Наименование</w:t>
            </w:r>
            <w:proofErr w:type="spellEnd"/>
          </w:p>
        </w:tc>
        <w:tc>
          <w:tcPr>
            <w:tcW w:w="849" w:type="dxa"/>
          </w:tcPr>
          <w:p w:rsidR="00DC65D1" w:rsidRPr="004531B4" w:rsidRDefault="00DC65D1" w:rsidP="002F66A8">
            <w:pPr>
              <w:pStyle w:val="a4"/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4531B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Ед</w:t>
            </w:r>
            <w:proofErr w:type="spellEnd"/>
            <w:r w:rsidRPr="004531B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31B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изм</w:t>
            </w:r>
            <w:proofErr w:type="spellEnd"/>
            <w:r w:rsidRPr="004531B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1595" w:type="dxa"/>
          </w:tcPr>
          <w:p w:rsidR="00DC65D1" w:rsidRPr="004531B4" w:rsidRDefault="00DC65D1" w:rsidP="002F66A8">
            <w:pPr>
              <w:pStyle w:val="a4"/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4531B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Кол-во</w:t>
            </w:r>
            <w:proofErr w:type="spellEnd"/>
          </w:p>
        </w:tc>
        <w:tc>
          <w:tcPr>
            <w:tcW w:w="1595" w:type="dxa"/>
          </w:tcPr>
          <w:p w:rsidR="00DC65D1" w:rsidRPr="004531B4" w:rsidRDefault="00DC65D1" w:rsidP="002F66A8">
            <w:pPr>
              <w:pStyle w:val="a4"/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4531B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Цена</w:t>
            </w:r>
            <w:proofErr w:type="spellEnd"/>
          </w:p>
        </w:tc>
        <w:tc>
          <w:tcPr>
            <w:tcW w:w="1595" w:type="dxa"/>
          </w:tcPr>
          <w:p w:rsidR="00DC65D1" w:rsidRPr="004531B4" w:rsidRDefault="00DC65D1" w:rsidP="002F66A8">
            <w:pPr>
              <w:pStyle w:val="a4"/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4531B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сумма</w:t>
            </w:r>
            <w:proofErr w:type="spellEnd"/>
          </w:p>
        </w:tc>
      </w:tr>
      <w:tr w:rsidR="00DC65D1" w:rsidRPr="004531B4" w:rsidTr="006173FF">
        <w:trPr>
          <w:trHeight w:val="500"/>
        </w:trPr>
        <w:tc>
          <w:tcPr>
            <w:tcW w:w="568" w:type="dxa"/>
          </w:tcPr>
          <w:p w:rsidR="00DC65D1" w:rsidRPr="00087D11" w:rsidRDefault="00DC65D1" w:rsidP="002F66A8">
            <w:pPr>
              <w:pStyle w:val="a4"/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087D1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830183" w:rsidRPr="00087D11" w:rsidRDefault="006173FF" w:rsidP="006173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Аппарат для размораживания и согревания плазмы крови, компонентов крови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инфузионных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растворов</w:t>
            </w:r>
          </w:p>
        </w:tc>
        <w:tc>
          <w:tcPr>
            <w:tcW w:w="849" w:type="dxa"/>
          </w:tcPr>
          <w:p w:rsidR="00DC65D1" w:rsidRPr="00F5514C" w:rsidRDefault="00830183" w:rsidP="002F66A8">
            <w:pPr>
              <w:pStyle w:val="a4"/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95" w:type="dxa"/>
          </w:tcPr>
          <w:p w:rsidR="00DC65D1" w:rsidRPr="004531B4" w:rsidRDefault="006173FF" w:rsidP="002F66A8">
            <w:pPr>
              <w:pStyle w:val="a4"/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95" w:type="dxa"/>
          </w:tcPr>
          <w:p w:rsidR="00DC65D1" w:rsidRPr="00F5514C" w:rsidRDefault="006173FF" w:rsidP="00FD3430">
            <w:pPr>
              <w:pStyle w:val="a4"/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1 130 000,00</w:t>
            </w:r>
          </w:p>
        </w:tc>
        <w:tc>
          <w:tcPr>
            <w:tcW w:w="1595" w:type="dxa"/>
          </w:tcPr>
          <w:p w:rsidR="00DC65D1" w:rsidRPr="00F5514C" w:rsidRDefault="006173FF" w:rsidP="00FD3430">
            <w:pPr>
              <w:pStyle w:val="a4"/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1 300 000,00</w:t>
            </w:r>
          </w:p>
        </w:tc>
      </w:tr>
      <w:tr w:rsidR="00DC65D1" w:rsidRPr="004531B4" w:rsidTr="006173FF">
        <w:tc>
          <w:tcPr>
            <w:tcW w:w="568" w:type="dxa"/>
          </w:tcPr>
          <w:p w:rsidR="00DC65D1" w:rsidRPr="004531B4" w:rsidRDefault="00F5514C" w:rsidP="002F66A8">
            <w:pPr>
              <w:pStyle w:val="a4"/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725" w:type="dxa"/>
            <w:gridSpan w:val="4"/>
          </w:tcPr>
          <w:p w:rsidR="00DC65D1" w:rsidRPr="004531B4" w:rsidRDefault="00DC65D1" w:rsidP="002F66A8">
            <w:pPr>
              <w:pStyle w:val="a4"/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4531B4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595" w:type="dxa"/>
          </w:tcPr>
          <w:p w:rsidR="00DC65D1" w:rsidRPr="004531B4" w:rsidRDefault="006173FF" w:rsidP="00FD3430">
            <w:pPr>
              <w:pStyle w:val="a4"/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1 300 000,00</w:t>
            </w:r>
          </w:p>
        </w:tc>
      </w:tr>
    </w:tbl>
    <w:p w:rsidR="002C0CF0" w:rsidRDefault="002C0CF0" w:rsidP="00BA76B1">
      <w:pPr>
        <w:pStyle w:val="a4"/>
        <w:rPr>
          <w:rFonts w:ascii="Times New Roman" w:hAnsi="Times New Roman"/>
          <w:bCs/>
          <w:sz w:val="18"/>
          <w:szCs w:val="18"/>
          <w:lang w:eastAsia="ru-RU"/>
        </w:rPr>
      </w:pPr>
    </w:p>
    <w:p w:rsidR="00F43529" w:rsidRDefault="00F43529" w:rsidP="00BA76B1">
      <w:pPr>
        <w:pStyle w:val="a4"/>
        <w:rPr>
          <w:rFonts w:ascii="Times New Roman" w:hAnsi="Times New Roman"/>
          <w:bCs/>
          <w:sz w:val="18"/>
          <w:szCs w:val="18"/>
          <w:lang w:eastAsia="ru-RU"/>
        </w:rPr>
      </w:pPr>
    </w:p>
    <w:tbl>
      <w:tblPr>
        <w:tblW w:w="10768" w:type="dxa"/>
        <w:tblInd w:w="-1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73"/>
        <w:gridCol w:w="1370"/>
        <w:gridCol w:w="456"/>
        <w:gridCol w:w="2373"/>
        <w:gridCol w:w="4826"/>
        <w:gridCol w:w="1270"/>
      </w:tblGrid>
      <w:tr w:rsidR="006173FF" w:rsidRPr="006173FF" w:rsidTr="006173FF">
        <w:tc>
          <w:tcPr>
            <w:tcW w:w="47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173FF" w:rsidRPr="006173FF" w:rsidRDefault="006173FF" w:rsidP="0074680E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173F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6173F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6173F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/</w:t>
            </w:r>
            <w:proofErr w:type="spellStart"/>
            <w:r w:rsidRPr="006173F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37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173FF" w:rsidRPr="006173FF" w:rsidRDefault="006173FF" w:rsidP="0074680E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173F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Критерии</w:t>
            </w:r>
          </w:p>
        </w:tc>
        <w:tc>
          <w:tcPr>
            <w:tcW w:w="8925" w:type="dxa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173FF" w:rsidRPr="006173FF" w:rsidRDefault="006173FF" w:rsidP="0074680E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173F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Описание</w:t>
            </w:r>
          </w:p>
        </w:tc>
      </w:tr>
      <w:tr w:rsidR="006173FF" w:rsidRPr="006173FF" w:rsidTr="006173FF">
        <w:trPr>
          <w:trHeight w:val="1368"/>
        </w:trPr>
        <w:tc>
          <w:tcPr>
            <w:tcW w:w="47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173FF" w:rsidRPr="006173FF" w:rsidRDefault="006173FF" w:rsidP="0074680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6173F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173FF" w:rsidRPr="006173FF" w:rsidRDefault="006173FF" w:rsidP="0074680E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73FF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медицинской техники</w:t>
            </w:r>
            <w:r w:rsidRPr="006173FF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(в соответствии с государственным реестром медицинских изделий с указанием модели, наименования производителя, страны)</w:t>
            </w:r>
          </w:p>
        </w:tc>
        <w:tc>
          <w:tcPr>
            <w:tcW w:w="8925" w:type="dxa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173FF" w:rsidRPr="006173FF" w:rsidRDefault="006173FF" w:rsidP="0074680E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</w:rPr>
            </w:pPr>
            <w:r w:rsidRPr="006173FF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</w:rPr>
              <w:t>Аппарат для быстрого размораживания, подогрева и хранения в теплом виде плазмы, крови</w:t>
            </w:r>
          </w:p>
          <w:p w:rsidR="006173FF" w:rsidRPr="006173FF" w:rsidRDefault="006173FF" w:rsidP="0074680E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</w:rPr>
            </w:pPr>
            <w:r w:rsidRPr="006173FF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</w:rPr>
              <w:t xml:space="preserve">и </w:t>
            </w:r>
            <w:proofErr w:type="spellStart"/>
            <w:r w:rsidRPr="006173FF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</w:rPr>
              <w:t>инфузионных</w:t>
            </w:r>
            <w:proofErr w:type="spellEnd"/>
            <w:r w:rsidRPr="006173FF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</w:rPr>
              <w:t xml:space="preserve"> растворов  с принадлежностями</w:t>
            </w:r>
          </w:p>
          <w:p w:rsidR="006173FF" w:rsidRPr="006173FF" w:rsidRDefault="006173FF" w:rsidP="0074680E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73F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6173FF" w:rsidRPr="006173FF" w:rsidTr="006173FF">
        <w:tc>
          <w:tcPr>
            <w:tcW w:w="473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173FF" w:rsidRPr="006173FF" w:rsidRDefault="006173FF" w:rsidP="0074680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6173F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70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173FF" w:rsidRPr="006173FF" w:rsidRDefault="006173FF" w:rsidP="0074680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6173F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Требования к комплектации</w:t>
            </w:r>
          </w:p>
        </w:tc>
        <w:tc>
          <w:tcPr>
            <w:tcW w:w="45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173FF" w:rsidRPr="006173FF" w:rsidRDefault="006173FF" w:rsidP="0074680E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73F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.№ </w:t>
            </w:r>
            <w:proofErr w:type="spellStart"/>
            <w:proofErr w:type="gramStart"/>
            <w:r w:rsidRPr="006173FF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6173FF"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6173FF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37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173FF" w:rsidRPr="006173FF" w:rsidRDefault="006173FF" w:rsidP="0074680E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73F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Наименование </w:t>
            </w:r>
            <w:proofErr w:type="gramStart"/>
            <w:r w:rsidRPr="006173FF">
              <w:rPr>
                <w:rFonts w:ascii="Times New Roman" w:hAnsi="Times New Roman"/>
                <w:sz w:val="20"/>
                <w:szCs w:val="20"/>
                <w:lang w:eastAsia="ru-RU"/>
              </w:rPr>
              <w:t>комплектующего</w:t>
            </w:r>
            <w:proofErr w:type="gramEnd"/>
            <w:r w:rsidRPr="006173F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 медицинской технике (в соответствии с государственным реестром медицинских изделий)</w:t>
            </w:r>
          </w:p>
        </w:tc>
        <w:tc>
          <w:tcPr>
            <w:tcW w:w="48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173FF" w:rsidRPr="006173FF" w:rsidRDefault="006173FF" w:rsidP="0074680E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73F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Модель и (или) марка, каталожный номер, краткая техническая характеристика </w:t>
            </w:r>
            <w:proofErr w:type="gramStart"/>
            <w:r w:rsidRPr="006173FF">
              <w:rPr>
                <w:rFonts w:ascii="Times New Roman" w:hAnsi="Times New Roman"/>
                <w:sz w:val="20"/>
                <w:szCs w:val="20"/>
                <w:lang w:eastAsia="ru-RU"/>
              </w:rPr>
              <w:t>комплектующего</w:t>
            </w:r>
            <w:proofErr w:type="gramEnd"/>
            <w:r w:rsidRPr="006173F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 медицинской технике</w:t>
            </w:r>
          </w:p>
        </w:tc>
        <w:tc>
          <w:tcPr>
            <w:tcW w:w="127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173FF" w:rsidRPr="006173FF" w:rsidRDefault="006173FF" w:rsidP="0074680E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73FF">
              <w:rPr>
                <w:rFonts w:ascii="Times New Roman" w:hAnsi="Times New Roman"/>
                <w:sz w:val="20"/>
                <w:szCs w:val="20"/>
                <w:lang w:eastAsia="ru-RU"/>
              </w:rPr>
              <w:t>Требуемое количество</w:t>
            </w:r>
            <w:r w:rsidRPr="006173FF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(с указанием единицы измерения)</w:t>
            </w:r>
          </w:p>
        </w:tc>
      </w:tr>
      <w:tr w:rsidR="006173FF" w:rsidRPr="006173FF" w:rsidTr="006173FF">
        <w:tc>
          <w:tcPr>
            <w:tcW w:w="473" w:type="dxa"/>
            <w:vMerge/>
            <w:shd w:val="clear" w:color="auto" w:fill="auto"/>
            <w:vAlign w:val="bottom"/>
            <w:hideMark/>
          </w:tcPr>
          <w:p w:rsidR="006173FF" w:rsidRPr="006173FF" w:rsidRDefault="006173FF" w:rsidP="0074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shd w:val="clear" w:color="auto" w:fill="auto"/>
            <w:vAlign w:val="bottom"/>
            <w:hideMark/>
          </w:tcPr>
          <w:p w:rsidR="006173FF" w:rsidRPr="006173FF" w:rsidRDefault="006173FF" w:rsidP="0074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8925" w:type="dxa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173FF" w:rsidRPr="006173FF" w:rsidRDefault="006173FF" w:rsidP="0074680E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73FF">
              <w:rPr>
                <w:rFonts w:ascii="Times New Roman" w:hAnsi="Times New Roman"/>
                <w:sz w:val="20"/>
                <w:szCs w:val="20"/>
                <w:lang w:eastAsia="ru-RU"/>
              </w:rPr>
              <w:t>Основные комплектующие</w:t>
            </w:r>
          </w:p>
        </w:tc>
      </w:tr>
      <w:tr w:rsidR="006173FF" w:rsidRPr="006173FF" w:rsidTr="006173FF">
        <w:trPr>
          <w:trHeight w:val="130"/>
        </w:trPr>
        <w:tc>
          <w:tcPr>
            <w:tcW w:w="473" w:type="dxa"/>
            <w:vMerge/>
            <w:shd w:val="clear" w:color="auto" w:fill="auto"/>
            <w:vAlign w:val="bottom"/>
            <w:hideMark/>
          </w:tcPr>
          <w:p w:rsidR="006173FF" w:rsidRPr="006173FF" w:rsidRDefault="006173FF" w:rsidP="0074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shd w:val="clear" w:color="auto" w:fill="auto"/>
            <w:vAlign w:val="bottom"/>
            <w:hideMark/>
          </w:tcPr>
          <w:p w:rsidR="006173FF" w:rsidRPr="006173FF" w:rsidRDefault="006173FF" w:rsidP="0074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173FF" w:rsidRPr="006173FF" w:rsidRDefault="006173FF" w:rsidP="0074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17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37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173FF" w:rsidRPr="006173FF" w:rsidRDefault="006173FF" w:rsidP="00746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173F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Аппарат для быстрого размораживания, подогрева и хранения в теплом виде плазмы, крови</w:t>
            </w:r>
          </w:p>
          <w:p w:rsidR="006173FF" w:rsidRPr="006173FF" w:rsidRDefault="006173FF" w:rsidP="00746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173F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и </w:t>
            </w:r>
            <w:proofErr w:type="spellStart"/>
            <w:r w:rsidRPr="006173F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инфузионных</w:t>
            </w:r>
            <w:proofErr w:type="spellEnd"/>
            <w:r w:rsidRPr="006173F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растворов «</w:t>
            </w:r>
            <w:proofErr w:type="spellStart"/>
            <w:r w:rsidRPr="006173F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Лидмелт</w:t>
            </w:r>
            <w:proofErr w:type="spellEnd"/>
            <w:r w:rsidRPr="006173F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» (</w:t>
            </w:r>
            <w:proofErr w:type="spellStart"/>
            <w:r w:rsidRPr="006173F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Leadmelt</w:t>
            </w:r>
            <w:proofErr w:type="spellEnd"/>
            <w:r w:rsidRPr="006173F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), с принадлежностями</w:t>
            </w:r>
          </w:p>
        </w:tc>
        <w:tc>
          <w:tcPr>
            <w:tcW w:w="48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173FF" w:rsidRPr="006173FF" w:rsidRDefault="006173FF" w:rsidP="0074680E">
            <w:pPr>
              <w:spacing w:after="0" w:line="240" w:lineRule="auto"/>
              <w:ind w:right="29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3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Устройство для контролируемого размораживания плазмы, хранящейся в замороженном состоянии, перед её использованием. </w:t>
            </w:r>
            <w:proofErr w:type="spellStart"/>
            <w:r w:rsidRPr="006173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Разморозка</w:t>
            </w:r>
            <w:proofErr w:type="spellEnd"/>
            <w:r w:rsidRPr="006173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проводится  на водяной бане с нагреванием.</w:t>
            </w:r>
          </w:p>
          <w:p w:rsidR="006173FF" w:rsidRPr="006173FF" w:rsidRDefault="006173FF" w:rsidP="0074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Применяться в лечебно-профилактических учреждениях, где выполняются гемотрансфузии.</w:t>
            </w:r>
          </w:p>
          <w:p w:rsidR="006173FF" w:rsidRPr="006173FF" w:rsidRDefault="006173FF" w:rsidP="0074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Общие требования к обеспечению качества при заготовке, переработке, хранении и использовании донорской крови и её компонентов.</w:t>
            </w:r>
          </w:p>
          <w:p w:rsidR="006173FF" w:rsidRPr="006173FF" w:rsidRDefault="006173FF" w:rsidP="0074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 для размораживания и подогрева (обеспечивающее: установленную скорость размораживания и подогрева, предотвращение контаминации, мониторинг режима размораживания и подогрева)</w:t>
            </w:r>
          </w:p>
          <w:p w:rsidR="006173FF" w:rsidRPr="006173FF" w:rsidRDefault="006173FF" w:rsidP="0074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Процесс размораживания и подогрева происходит в специальной ванне из нержавеющей стали, неподвергающейся коррозии.</w:t>
            </w:r>
          </w:p>
          <w:p w:rsidR="006173FF" w:rsidRPr="006173FF" w:rsidRDefault="006173FF" w:rsidP="0074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Микропроцессорное управление, интегрированная система защиты от перегрева с аудио - и визуальными сигналами тревоги обеспечивают размораживание и подогрев в условиях оптимально выбранной и фиксированной температуры +37С.</w:t>
            </w:r>
          </w:p>
          <w:p w:rsidR="006173FF" w:rsidRPr="006173FF" w:rsidRDefault="006173FF" w:rsidP="0074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Аварийная система автоматически останавливает нагревание при достижении критической температуры теплоносителя (+38С по умолчанию)</w:t>
            </w:r>
          </w:p>
          <w:p w:rsidR="006173FF" w:rsidRPr="006173FF" w:rsidRDefault="006173FF" w:rsidP="0074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эффективного и быстрого размораживания плазмы используется механизм перемешивания, который обеспечивается возвратно-поступательное движение каретки.</w:t>
            </w:r>
          </w:p>
          <w:p w:rsidR="006173FF" w:rsidRPr="006173FF" w:rsidRDefault="006173FF" w:rsidP="0074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Удобно организованная панель управления с цифровым жидкокристаллическим дисплеем.</w:t>
            </w:r>
          </w:p>
          <w:p w:rsidR="006173FF" w:rsidRPr="006173FF" w:rsidRDefault="006173FF" w:rsidP="0074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Современные материалы корпуса выдерживают многократную обработку дезинфицирующими средствами.</w:t>
            </w:r>
          </w:p>
          <w:p w:rsidR="006173FF" w:rsidRPr="006173FF" w:rsidRDefault="006173FF" w:rsidP="0074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качестве теплоносителя используется водопроводная вода - самый доступный и экономичный продукт. </w:t>
            </w:r>
          </w:p>
          <w:p w:rsidR="006173FF" w:rsidRPr="006173FF" w:rsidRDefault="006173FF" w:rsidP="0074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предотвращения контакта теплоносителя с размораживаемым продуктом используются одноразовые технологические пакеты (включены в комплект поставки).</w:t>
            </w:r>
          </w:p>
          <w:p w:rsidR="006173FF" w:rsidRPr="006173FF" w:rsidRDefault="006173FF" w:rsidP="0074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Специальная конструкция слива по типу быстроразъемного соединения упрощает обслуживание аппарата и экономит время. Наличие Технологии «Умное тепло» - сочетание постоянного перемешивания содержимого пакетов и поддержания температуры теплоносителя. Загрузка контейнеров объемом до 500 мл, 4 шт. Загрузка одного контейнера на 1000 мл. Загрузка флаконов/бутылей на 400мл, 1 шт</w:t>
            </w:r>
            <w:proofErr w:type="gramStart"/>
            <w:r w:rsidRPr="00617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.. </w:t>
            </w:r>
            <w:proofErr w:type="gramEnd"/>
            <w:r w:rsidRPr="00617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Загрузка флаконов/бутылей на 200мл, 2шт.. Перемешивание продукта (плазмы) для обеспечения равномерности и постоянства скорости размораживания.</w:t>
            </w:r>
            <w:r w:rsidRPr="006173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7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Прозрачная крышка для визуального контроля процесса размораживания.  Возвратно поступательное движение каретки. Контроль температуры – Микропроцессорный. Время размораживания 4 контейнеров, содержащих по 250 мл плазмы – 20 Мин, Диапазон задаваемой установки таймера, мин - От 1 до 40. Наличие Звуковой и световой сигнализация о завершении процедуры размораживания, Звуковой и световой сигнализация о низком уровне теплоносителя, Звуковой и световой сигнализация о превышении допустимой температуры, Звуковой и световой сигнализация о наличии неисправности в системе терморегулирования. Наличие Разъема для подключения сливного шланга. Габариты, мм</w:t>
            </w:r>
            <w:proofErr w:type="gramStart"/>
            <w:r w:rsidRPr="00617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</w:t>
            </w:r>
            <w:proofErr w:type="gramEnd"/>
            <w:r w:rsidRPr="00617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более 505*280*310. Масса изделия в сухом виде, кг</w:t>
            </w:r>
            <w:proofErr w:type="gramStart"/>
            <w:r w:rsidRPr="00617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</w:t>
            </w:r>
            <w:proofErr w:type="gramEnd"/>
            <w:r w:rsidRPr="00617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более 15,0. Объем теплоносителя, 10 литров.</w:t>
            </w:r>
          </w:p>
        </w:tc>
        <w:tc>
          <w:tcPr>
            <w:tcW w:w="127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173FF" w:rsidRPr="006173FF" w:rsidRDefault="006173FF" w:rsidP="0074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lastRenderedPageBreak/>
              <w:t xml:space="preserve">1 </w:t>
            </w:r>
            <w:proofErr w:type="spellStart"/>
            <w:r w:rsidRPr="00617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</w:tr>
      <w:tr w:rsidR="006173FF" w:rsidRPr="006173FF" w:rsidTr="006173FF">
        <w:tc>
          <w:tcPr>
            <w:tcW w:w="473" w:type="dxa"/>
            <w:vMerge/>
            <w:shd w:val="clear" w:color="auto" w:fill="auto"/>
            <w:vAlign w:val="bottom"/>
            <w:hideMark/>
          </w:tcPr>
          <w:p w:rsidR="006173FF" w:rsidRPr="006173FF" w:rsidRDefault="006173FF" w:rsidP="0074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shd w:val="clear" w:color="auto" w:fill="auto"/>
            <w:vAlign w:val="bottom"/>
            <w:hideMark/>
          </w:tcPr>
          <w:p w:rsidR="006173FF" w:rsidRPr="006173FF" w:rsidRDefault="006173FF" w:rsidP="0074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8925" w:type="dxa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173FF" w:rsidRPr="006173FF" w:rsidRDefault="006173FF" w:rsidP="0074680E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73FF">
              <w:rPr>
                <w:rFonts w:ascii="Times New Roman" w:hAnsi="Times New Roman"/>
                <w:sz w:val="20"/>
                <w:szCs w:val="20"/>
                <w:lang w:eastAsia="ru-RU"/>
              </w:rPr>
              <w:t>Дополнительные комплектующие</w:t>
            </w:r>
          </w:p>
        </w:tc>
      </w:tr>
      <w:tr w:rsidR="006173FF" w:rsidRPr="006173FF" w:rsidTr="006173FF">
        <w:trPr>
          <w:trHeight w:val="114"/>
        </w:trPr>
        <w:tc>
          <w:tcPr>
            <w:tcW w:w="473" w:type="dxa"/>
            <w:vMerge/>
            <w:shd w:val="clear" w:color="auto" w:fill="auto"/>
            <w:vAlign w:val="bottom"/>
            <w:hideMark/>
          </w:tcPr>
          <w:p w:rsidR="006173FF" w:rsidRPr="006173FF" w:rsidRDefault="006173FF" w:rsidP="0074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shd w:val="clear" w:color="auto" w:fill="auto"/>
            <w:vAlign w:val="bottom"/>
            <w:hideMark/>
          </w:tcPr>
          <w:p w:rsidR="006173FF" w:rsidRPr="006173FF" w:rsidRDefault="006173FF" w:rsidP="0074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173FF" w:rsidRPr="006173FF" w:rsidRDefault="006173FF" w:rsidP="0074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173FF" w:rsidRPr="006173FF" w:rsidRDefault="006173FF" w:rsidP="0074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173FF" w:rsidRPr="006173FF" w:rsidRDefault="006173FF" w:rsidP="0074680E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73F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Технологический пакет для мешка 250 мл </w:t>
            </w:r>
          </w:p>
        </w:tc>
        <w:tc>
          <w:tcPr>
            <w:tcW w:w="127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173FF" w:rsidRPr="006173FF" w:rsidRDefault="006173FF" w:rsidP="0074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шт.</w:t>
            </w:r>
          </w:p>
        </w:tc>
      </w:tr>
      <w:tr w:rsidR="006173FF" w:rsidRPr="006173FF" w:rsidTr="006173FF">
        <w:trPr>
          <w:trHeight w:val="114"/>
        </w:trPr>
        <w:tc>
          <w:tcPr>
            <w:tcW w:w="473" w:type="dxa"/>
            <w:vMerge/>
            <w:shd w:val="clear" w:color="auto" w:fill="auto"/>
            <w:vAlign w:val="bottom"/>
          </w:tcPr>
          <w:p w:rsidR="006173FF" w:rsidRPr="006173FF" w:rsidRDefault="006173FF" w:rsidP="0074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shd w:val="clear" w:color="auto" w:fill="auto"/>
            <w:vAlign w:val="bottom"/>
          </w:tcPr>
          <w:p w:rsidR="006173FF" w:rsidRPr="006173FF" w:rsidRDefault="006173FF" w:rsidP="0074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173FF" w:rsidRPr="006173FF" w:rsidRDefault="006173FF" w:rsidP="0074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173FF" w:rsidRPr="006173FF" w:rsidRDefault="006173FF" w:rsidP="0074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173FF" w:rsidRPr="006173FF" w:rsidRDefault="006173FF" w:rsidP="0074680E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73FF">
              <w:rPr>
                <w:rFonts w:ascii="Times New Roman" w:hAnsi="Times New Roman"/>
                <w:sz w:val="20"/>
                <w:szCs w:val="20"/>
                <w:lang w:eastAsia="ru-RU"/>
              </w:rPr>
              <w:t>Технологический пакет для мешка 1000 мл</w:t>
            </w:r>
          </w:p>
        </w:tc>
        <w:tc>
          <w:tcPr>
            <w:tcW w:w="127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173FF" w:rsidRPr="006173FF" w:rsidRDefault="006173FF" w:rsidP="0074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шт.</w:t>
            </w:r>
          </w:p>
        </w:tc>
      </w:tr>
      <w:tr w:rsidR="006173FF" w:rsidRPr="006173FF" w:rsidTr="006173FF">
        <w:trPr>
          <w:trHeight w:val="114"/>
        </w:trPr>
        <w:tc>
          <w:tcPr>
            <w:tcW w:w="473" w:type="dxa"/>
            <w:vMerge/>
            <w:shd w:val="clear" w:color="auto" w:fill="auto"/>
            <w:vAlign w:val="bottom"/>
          </w:tcPr>
          <w:p w:rsidR="006173FF" w:rsidRPr="006173FF" w:rsidRDefault="006173FF" w:rsidP="0074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shd w:val="clear" w:color="auto" w:fill="auto"/>
            <w:vAlign w:val="bottom"/>
          </w:tcPr>
          <w:p w:rsidR="006173FF" w:rsidRPr="006173FF" w:rsidRDefault="006173FF" w:rsidP="0074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173FF" w:rsidRPr="006173FF" w:rsidRDefault="006173FF" w:rsidP="0074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173FF" w:rsidRPr="006173FF" w:rsidRDefault="006173FF" w:rsidP="0074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173FF" w:rsidRPr="006173FF" w:rsidRDefault="006173FF" w:rsidP="0074680E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73FF">
              <w:rPr>
                <w:rFonts w:ascii="Times New Roman" w:hAnsi="Times New Roman"/>
                <w:sz w:val="20"/>
                <w:szCs w:val="20"/>
                <w:lang w:eastAsia="ru-RU"/>
              </w:rPr>
              <w:t>Шнур электропитания сетевой</w:t>
            </w:r>
          </w:p>
        </w:tc>
        <w:tc>
          <w:tcPr>
            <w:tcW w:w="127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173FF" w:rsidRPr="006173FF" w:rsidRDefault="006173FF" w:rsidP="0074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</w:tr>
      <w:tr w:rsidR="006173FF" w:rsidRPr="006173FF" w:rsidTr="006173FF">
        <w:trPr>
          <w:trHeight w:val="114"/>
        </w:trPr>
        <w:tc>
          <w:tcPr>
            <w:tcW w:w="473" w:type="dxa"/>
            <w:vMerge/>
            <w:shd w:val="clear" w:color="auto" w:fill="auto"/>
            <w:vAlign w:val="bottom"/>
          </w:tcPr>
          <w:p w:rsidR="006173FF" w:rsidRPr="006173FF" w:rsidRDefault="006173FF" w:rsidP="0074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shd w:val="clear" w:color="auto" w:fill="auto"/>
            <w:vAlign w:val="bottom"/>
          </w:tcPr>
          <w:p w:rsidR="006173FF" w:rsidRPr="006173FF" w:rsidRDefault="006173FF" w:rsidP="0074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173FF" w:rsidRPr="006173FF" w:rsidRDefault="006173FF" w:rsidP="0074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173FF" w:rsidRPr="006173FF" w:rsidRDefault="006173FF" w:rsidP="0074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173FF" w:rsidRPr="006173FF" w:rsidRDefault="006173FF" w:rsidP="0074680E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73FF">
              <w:rPr>
                <w:rFonts w:ascii="Times New Roman" w:hAnsi="Times New Roman"/>
                <w:sz w:val="20"/>
                <w:szCs w:val="20"/>
                <w:lang w:eastAsia="ru-RU"/>
              </w:rPr>
              <w:t>Кассета для мешка 250 мл</w:t>
            </w:r>
          </w:p>
        </w:tc>
        <w:tc>
          <w:tcPr>
            <w:tcW w:w="127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173FF" w:rsidRPr="006173FF" w:rsidRDefault="006173FF" w:rsidP="0074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шт.</w:t>
            </w:r>
          </w:p>
        </w:tc>
      </w:tr>
      <w:tr w:rsidR="006173FF" w:rsidRPr="006173FF" w:rsidTr="006173FF">
        <w:trPr>
          <w:trHeight w:val="114"/>
        </w:trPr>
        <w:tc>
          <w:tcPr>
            <w:tcW w:w="473" w:type="dxa"/>
            <w:vMerge/>
            <w:shd w:val="clear" w:color="auto" w:fill="auto"/>
            <w:vAlign w:val="bottom"/>
          </w:tcPr>
          <w:p w:rsidR="006173FF" w:rsidRPr="006173FF" w:rsidRDefault="006173FF" w:rsidP="0074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shd w:val="clear" w:color="auto" w:fill="auto"/>
            <w:vAlign w:val="bottom"/>
          </w:tcPr>
          <w:p w:rsidR="006173FF" w:rsidRPr="006173FF" w:rsidRDefault="006173FF" w:rsidP="0074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173FF" w:rsidRPr="006173FF" w:rsidRDefault="006173FF" w:rsidP="0074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173FF" w:rsidRPr="006173FF" w:rsidRDefault="006173FF" w:rsidP="0074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173FF" w:rsidRPr="006173FF" w:rsidRDefault="006173FF" w:rsidP="0074680E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73FF">
              <w:rPr>
                <w:rFonts w:ascii="Times New Roman" w:hAnsi="Times New Roman"/>
                <w:sz w:val="20"/>
                <w:szCs w:val="20"/>
                <w:lang w:eastAsia="ru-RU"/>
              </w:rPr>
              <w:t>Кассета для мешка 1000 мл</w:t>
            </w:r>
          </w:p>
        </w:tc>
        <w:tc>
          <w:tcPr>
            <w:tcW w:w="127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173FF" w:rsidRPr="006173FF" w:rsidRDefault="006173FF" w:rsidP="0074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</w:tr>
      <w:tr w:rsidR="006173FF" w:rsidRPr="006173FF" w:rsidTr="006173FF">
        <w:trPr>
          <w:trHeight w:val="114"/>
        </w:trPr>
        <w:tc>
          <w:tcPr>
            <w:tcW w:w="473" w:type="dxa"/>
            <w:vMerge/>
            <w:shd w:val="clear" w:color="auto" w:fill="auto"/>
            <w:vAlign w:val="bottom"/>
          </w:tcPr>
          <w:p w:rsidR="006173FF" w:rsidRPr="006173FF" w:rsidRDefault="006173FF" w:rsidP="0074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shd w:val="clear" w:color="auto" w:fill="auto"/>
            <w:vAlign w:val="bottom"/>
          </w:tcPr>
          <w:p w:rsidR="006173FF" w:rsidRPr="006173FF" w:rsidRDefault="006173FF" w:rsidP="0074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173FF" w:rsidRPr="006173FF" w:rsidRDefault="006173FF" w:rsidP="0074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173FF" w:rsidRPr="006173FF" w:rsidRDefault="006173FF" w:rsidP="0074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173FF" w:rsidRPr="006173FF" w:rsidRDefault="006173FF" w:rsidP="0074680E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73FF">
              <w:rPr>
                <w:rFonts w:ascii="Times New Roman" w:hAnsi="Times New Roman"/>
                <w:sz w:val="20"/>
                <w:szCs w:val="20"/>
                <w:lang w:eastAsia="ru-RU"/>
              </w:rPr>
              <w:t>Кассета для подогрева флаконов 200 и 400 мл</w:t>
            </w:r>
          </w:p>
        </w:tc>
        <w:tc>
          <w:tcPr>
            <w:tcW w:w="127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173FF" w:rsidRPr="006173FF" w:rsidRDefault="006173FF" w:rsidP="0074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</w:tr>
      <w:tr w:rsidR="006173FF" w:rsidRPr="006173FF" w:rsidTr="006173FF">
        <w:tc>
          <w:tcPr>
            <w:tcW w:w="473" w:type="dxa"/>
            <w:vMerge/>
            <w:shd w:val="clear" w:color="auto" w:fill="auto"/>
            <w:vAlign w:val="bottom"/>
            <w:hideMark/>
          </w:tcPr>
          <w:p w:rsidR="006173FF" w:rsidRPr="006173FF" w:rsidRDefault="006173FF" w:rsidP="0074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shd w:val="clear" w:color="auto" w:fill="auto"/>
            <w:vAlign w:val="bottom"/>
            <w:hideMark/>
          </w:tcPr>
          <w:p w:rsidR="006173FF" w:rsidRPr="006173FF" w:rsidRDefault="006173FF" w:rsidP="0074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8925" w:type="dxa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173FF" w:rsidRPr="006173FF" w:rsidRDefault="006173FF" w:rsidP="0074680E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73FF">
              <w:rPr>
                <w:rFonts w:ascii="Times New Roman" w:hAnsi="Times New Roman"/>
                <w:sz w:val="20"/>
                <w:szCs w:val="20"/>
                <w:lang w:eastAsia="ru-RU"/>
              </w:rPr>
              <w:t>Расходные материалы и изнашиваемые узлы:</w:t>
            </w:r>
          </w:p>
        </w:tc>
      </w:tr>
      <w:tr w:rsidR="006173FF" w:rsidRPr="006173FF" w:rsidTr="006173FF">
        <w:trPr>
          <w:trHeight w:val="98"/>
        </w:trPr>
        <w:tc>
          <w:tcPr>
            <w:tcW w:w="473" w:type="dxa"/>
            <w:vMerge/>
            <w:shd w:val="clear" w:color="auto" w:fill="auto"/>
            <w:vAlign w:val="bottom"/>
            <w:hideMark/>
          </w:tcPr>
          <w:p w:rsidR="006173FF" w:rsidRPr="006173FF" w:rsidRDefault="006173FF" w:rsidP="0074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shd w:val="clear" w:color="auto" w:fill="auto"/>
            <w:vAlign w:val="bottom"/>
            <w:hideMark/>
          </w:tcPr>
          <w:p w:rsidR="006173FF" w:rsidRPr="006173FF" w:rsidRDefault="006173FF" w:rsidP="0074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173FF" w:rsidRPr="006173FF" w:rsidRDefault="006173FF" w:rsidP="0074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173FF" w:rsidRPr="006173FF" w:rsidRDefault="006173FF" w:rsidP="0074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173FF" w:rsidRPr="006173FF" w:rsidRDefault="006173FF" w:rsidP="0074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173FF" w:rsidRPr="006173FF" w:rsidRDefault="006173FF" w:rsidP="0074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173FF" w:rsidRPr="006173FF" w:rsidTr="006173FF">
        <w:tc>
          <w:tcPr>
            <w:tcW w:w="47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173FF" w:rsidRPr="006173FF" w:rsidRDefault="006173FF" w:rsidP="0074680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6173F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7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173FF" w:rsidRPr="006173FF" w:rsidRDefault="006173FF" w:rsidP="0074680E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73FF">
              <w:rPr>
                <w:rFonts w:ascii="Times New Roman" w:hAnsi="Times New Roman"/>
                <w:sz w:val="20"/>
                <w:szCs w:val="20"/>
                <w:lang w:eastAsia="ru-RU"/>
              </w:rPr>
              <w:t>Требования к условиям эксплуатации</w:t>
            </w:r>
          </w:p>
        </w:tc>
        <w:tc>
          <w:tcPr>
            <w:tcW w:w="8925" w:type="dxa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173FF" w:rsidRPr="006173FF" w:rsidRDefault="006173FF" w:rsidP="0074680E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73FF">
              <w:rPr>
                <w:rFonts w:ascii="Times New Roman" w:hAnsi="Times New Roman"/>
                <w:sz w:val="20"/>
                <w:szCs w:val="20"/>
                <w:lang w:eastAsia="ru-RU"/>
              </w:rPr>
              <w:t>Оптимальные условия эксплуатации:</w:t>
            </w:r>
          </w:p>
          <w:p w:rsidR="006173FF" w:rsidRPr="006173FF" w:rsidRDefault="006173FF" w:rsidP="0074680E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73FF">
              <w:rPr>
                <w:rFonts w:ascii="Times New Roman" w:hAnsi="Times New Roman"/>
                <w:sz w:val="20"/>
                <w:szCs w:val="20"/>
                <w:lang w:eastAsia="ru-RU"/>
              </w:rPr>
              <w:t>Электропитание 220В, 50Гц</w:t>
            </w:r>
          </w:p>
          <w:p w:rsidR="006173FF" w:rsidRPr="006173FF" w:rsidRDefault="006173FF" w:rsidP="0074680E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73FF">
              <w:rPr>
                <w:rFonts w:ascii="Times New Roman" w:hAnsi="Times New Roman"/>
                <w:sz w:val="20"/>
                <w:szCs w:val="20"/>
                <w:lang w:eastAsia="ru-RU"/>
              </w:rPr>
              <w:t>Потребляемая мощность, ВА, 1500</w:t>
            </w:r>
          </w:p>
        </w:tc>
      </w:tr>
      <w:tr w:rsidR="006173FF" w:rsidRPr="006173FF" w:rsidTr="006173FF">
        <w:tc>
          <w:tcPr>
            <w:tcW w:w="47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173FF" w:rsidRPr="006173FF" w:rsidRDefault="006173FF" w:rsidP="0074680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6173F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37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173FF" w:rsidRPr="006173FF" w:rsidRDefault="006173FF" w:rsidP="0074680E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73FF">
              <w:rPr>
                <w:rFonts w:ascii="Times New Roman" w:hAnsi="Times New Roman"/>
                <w:sz w:val="20"/>
                <w:szCs w:val="20"/>
                <w:lang w:eastAsia="ru-RU"/>
              </w:rPr>
              <w:t>Условия осуществления поставки медицинской техники (в соответствии с ИНКОТЕРМС 2010)</w:t>
            </w:r>
          </w:p>
        </w:tc>
        <w:tc>
          <w:tcPr>
            <w:tcW w:w="8925" w:type="dxa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173FF" w:rsidRPr="006173FF" w:rsidRDefault="006173FF" w:rsidP="0074680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73FF">
              <w:rPr>
                <w:rFonts w:ascii="Times New Roman" w:hAnsi="Times New Roman"/>
                <w:sz w:val="20"/>
                <w:szCs w:val="20"/>
                <w:lang w:eastAsia="ru-RU"/>
              </w:rPr>
              <w:t>DDP пункт назначения</w:t>
            </w:r>
          </w:p>
        </w:tc>
      </w:tr>
      <w:tr w:rsidR="006173FF" w:rsidRPr="006173FF" w:rsidTr="006173FF">
        <w:tc>
          <w:tcPr>
            <w:tcW w:w="47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173FF" w:rsidRPr="006173FF" w:rsidRDefault="006173FF" w:rsidP="0074680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6173F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7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173FF" w:rsidRPr="006173FF" w:rsidRDefault="006173FF" w:rsidP="0074680E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73FF">
              <w:rPr>
                <w:rFonts w:ascii="Times New Roman" w:hAnsi="Times New Roman"/>
                <w:sz w:val="20"/>
                <w:szCs w:val="20"/>
                <w:lang w:eastAsia="ru-RU"/>
              </w:rPr>
              <w:t>Срок поставки медицинской техники и место дислокации</w:t>
            </w:r>
          </w:p>
        </w:tc>
        <w:tc>
          <w:tcPr>
            <w:tcW w:w="8925" w:type="dxa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173FF" w:rsidRPr="006173FF" w:rsidRDefault="007202C4" w:rsidP="0074680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  <w:r w:rsidR="006173FF" w:rsidRPr="006173FF"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0 </w:t>
            </w:r>
            <w:r w:rsidR="006173FF" w:rsidRPr="006173FF">
              <w:rPr>
                <w:rFonts w:ascii="Times New Roman" w:hAnsi="Times New Roman"/>
                <w:sz w:val="20"/>
                <w:szCs w:val="20"/>
                <w:lang w:eastAsia="ru-RU"/>
              </w:rPr>
              <w:t>календарных дней</w:t>
            </w:r>
          </w:p>
        </w:tc>
      </w:tr>
      <w:tr w:rsidR="006173FF" w:rsidRPr="006173FF" w:rsidTr="006173FF">
        <w:tc>
          <w:tcPr>
            <w:tcW w:w="47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173FF" w:rsidRPr="006173FF" w:rsidRDefault="006173FF" w:rsidP="0074680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6173F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7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173FF" w:rsidRPr="006173FF" w:rsidRDefault="006173FF" w:rsidP="0074680E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73FF">
              <w:rPr>
                <w:rFonts w:ascii="Times New Roman" w:hAnsi="Times New Roman"/>
                <w:sz w:val="20"/>
                <w:szCs w:val="20"/>
                <w:lang w:eastAsia="ru-RU"/>
              </w:rPr>
              <w:t>Условия гарантийного сервисного обслуживания медицинской техники поставщиком, его сервисными центрами в Республике Казахстан либо с привлечением третьих компетентных лиц</w:t>
            </w:r>
          </w:p>
        </w:tc>
        <w:tc>
          <w:tcPr>
            <w:tcW w:w="8925" w:type="dxa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173FF" w:rsidRPr="006173FF" w:rsidRDefault="006173FF" w:rsidP="0074680E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73FF">
              <w:rPr>
                <w:rFonts w:ascii="Times New Roman" w:hAnsi="Times New Roman"/>
                <w:sz w:val="20"/>
                <w:szCs w:val="20"/>
                <w:lang w:eastAsia="ru-RU"/>
              </w:rPr>
              <w:t>Гарантийное сервисное обслуживание медицинской техники не менее 37 месяцев.</w:t>
            </w:r>
            <w:r w:rsidRPr="006173FF"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bookmarkStart w:id="1" w:name="z755"/>
            <w:bookmarkEnd w:id="1"/>
            <w:r w:rsidRPr="006173FF">
              <w:rPr>
                <w:rFonts w:ascii="Times New Roman" w:hAnsi="Times New Roman"/>
                <w:sz w:val="20"/>
                <w:szCs w:val="20"/>
                <w:lang w:eastAsia="ru-RU"/>
              </w:rPr>
              <w:t>Плановое техническое обслуживание должно проводиться не реже чем 1 раз в квартал.</w:t>
            </w:r>
            <w:r w:rsidRPr="006173FF"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bookmarkStart w:id="2" w:name="z756"/>
            <w:bookmarkEnd w:id="2"/>
            <w:proofErr w:type="gramStart"/>
            <w:r w:rsidRPr="006173FF">
              <w:rPr>
                <w:rFonts w:ascii="Times New Roman" w:hAnsi="Times New Roman"/>
                <w:sz w:val="20"/>
                <w:szCs w:val="20"/>
                <w:lang w:eastAsia="ru-RU"/>
              </w:rPr>
              <w:t>Работы по техническому обслуживанию выполняются в соответствии с требованиями эксплуатационной документации и должны включать в себя:</w:t>
            </w:r>
            <w:r w:rsidRPr="006173FF"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bookmarkStart w:id="3" w:name="z757"/>
            <w:bookmarkEnd w:id="3"/>
            <w:r w:rsidRPr="006173FF">
              <w:rPr>
                <w:rFonts w:ascii="Times New Roman" w:hAnsi="Times New Roman"/>
                <w:sz w:val="20"/>
                <w:szCs w:val="20"/>
                <w:lang w:eastAsia="ru-RU"/>
              </w:rPr>
              <w:t>- замену отработавших ресурс составных частей;</w:t>
            </w:r>
            <w:r w:rsidRPr="006173FF"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bookmarkStart w:id="4" w:name="z758"/>
            <w:bookmarkEnd w:id="4"/>
            <w:r w:rsidRPr="006173FF">
              <w:rPr>
                <w:rFonts w:ascii="Times New Roman" w:hAnsi="Times New Roman"/>
                <w:sz w:val="20"/>
                <w:szCs w:val="20"/>
                <w:lang w:eastAsia="ru-RU"/>
              </w:rPr>
              <w:t>- замене или восстановлении отдельных частей медицинской техники;</w:t>
            </w:r>
            <w:r w:rsidRPr="006173FF"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bookmarkStart w:id="5" w:name="z759"/>
            <w:bookmarkEnd w:id="5"/>
            <w:r w:rsidRPr="006173FF">
              <w:rPr>
                <w:rFonts w:ascii="Times New Roman" w:hAnsi="Times New Roman"/>
                <w:sz w:val="20"/>
                <w:szCs w:val="20"/>
                <w:lang w:eastAsia="ru-RU"/>
              </w:rPr>
              <w:t>- настройку и регулировку медицинской техники; специфические для данной медицинской техники работы и т.п.;</w:t>
            </w:r>
            <w:r w:rsidRPr="006173FF"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bookmarkStart w:id="6" w:name="z760"/>
            <w:bookmarkEnd w:id="6"/>
            <w:r w:rsidRPr="006173FF">
              <w:rPr>
                <w:rFonts w:ascii="Times New Roman" w:hAnsi="Times New Roman"/>
                <w:sz w:val="20"/>
                <w:szCs w:val="20"/>
                <w:lang w:eastAsia="ru-RU"/>
              </w:rPr>
              <w:t>- чистку, смазку и при необходимости переборку основных механизмов и узлов;</w:t>
            </w:r>
            <w:proofErr w:type="gramEnd"/>
            <w:r w:rsidRPr="006173FF"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bookmarkStart w:id="7" w:name="z761"/>
            <w:bookmarkEnd w:id="7"/>
            <w:r w:rsidRPr="006173FF">
              <w:rPr>
                <w:rFonts w:ascii="Times New Roman" w:hAnsi="Times New Roman"/>
                <w:sz w:val="20"/>
                <w:szCs w:val="20"/>
                <w:lang w:eastAsia="ru-RU"/>
              </w:rPr>
              <w:t>- удаление пыли, грязи, следов коррозии и окисления с наружных и внутренних поверхностей корпуса медицинской техники его составных частей (с частичной блочно-узловой разборкой);</w:t>
            </w:r>
            <w:r w:rsidRPr="006173FF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- иные указанные в эксплуатационной документации операции, специфические для конкретного типа медицинской техники.</w:t>
            </w:r>
          </w:p>
        </w:tc>
      </w:tr>
    </w:tbl>
    <w:p w:rsidR="00DC4047" w:rsidRPr="002161A6" w:rsidRDefault="00DC4047" w:rsidP="00BA76B1">
      <w:pPr>
        <w:pStyle w:val="a4"/>
        <w:rPr>
          <w:rFonts w:ascii="Times New Roman" w:hAnsi="Times New Roman"/>
          <w:bCs/>
          <w:sz w:val="18"/>
          <w:szCs w:val="18"/>
          <w:lang w:eastAsia="ru-RU"/>
        </w:rPr>
      </w:pPr>
    </w:p>
    <w:p w:rsidR="00D150E4" w:rsidRPr="00BA76B1" w:rsidRDefault="00D150E4" w:rsidP="00BA76B1">
      <w:pPr>
        <w:pStyle w:val="a4"/>
        <w:rPr>
          <w:rFonts w:ascii="Times New Roman" w:hAnsi="Times New Roman"/>
          <w:bCs/>
          <w:sz w:val="18"/>
          <w:szCs w:val="18"/>
          <w:lang w:eastAsia="ru-RU"/>
        </w:rPr>
      </w:pPr>
    </w:p>
    <w:p w:rsidR="00DC4047" w:rsidRPr="00BA76B1" w:rsidRDefault="00DC4047" w:rsidP="00BA76B1">
      <w:pPr>
        <w:pStyle w:val="a4"/>
        <w:rPr>
          <w:rFonts w:ascii="Times New Roman" w:hAnsi="Times New Roman"/>
          <w:bCs/>
          <w:szCs w:val="18"/>
          <w:lang w:eastAsia="ru-RU"/>
        </w:rPr>
      </w:pPr>
    </w:p>
    <w:p w:rsidR="00F54E8C" w:rsidRPr="00BA76B1" w:rsidRDefault="002128FA" w:rsidP="00BA76B1">
      <w:pPr>
        <w:pStyle w:val="a4"/>
        <w:rPr>
          <w:rFonts w:ascii="Times New Roman" w:hAnsi="Times New Roman"/>
          <w:b/>
          <w:szCs w:val="18"/>
          <w:lang w:eastAsia="ru-RU"/>
        </w:rPr>
      </w:pPr>
      <w:r w:rsidRPr="00BA76B1">
        <w:rPr>
          <w:rFonts w:ascii="Times New Roman" w:hAnsi="Times New Roman"/>
          <w:b/>
          <w:szCs w:val="18"/>
          <w:lang w:eastAsia="ru-RU"/>
        </w:rPr>
        <w:t>Закупка</w:t>
      </w:r>
      <w:proofErr w:type="gramStart"/>
      <w:r w:rsidRPr="00BA76B1">
        <w:rPr>
          <w:rFonts w:ascii="Times New Roman" w:hAnsi="Times New Roman"/>
          <w:b/>
          <w:szCs w:val="18"/>
          <w:lang w:eastAsia="ru-RU"/>
        </w:rPr>
        <w:t xml:space="preserve"> О</w:t>
      </w:r>
      <w:proofErr w:type="gramEnd"/>
      <w:r w:rsidRPr="00BA76B1">
        <w:rPr>
          <w:rFonts w:ascii="Times New Roman" w:hAnsi="Times New Roman"/>
          <w:b/>
          <w:szCs w:val="18"/>
          <w:lang w:eastAsia="ru-RU"/>
        </w:rPr>
        <w:t xml:space="preserve">существляется в соответствии с </w:t>
      </w:r>
      <w:r w:rsidR="008E4963">
        <w:rPr>
          <w:rFonts w:ascii="Times New Roman" w:hAnsi="Times New Roman"/>
          <w:b/>
          <w:szCs w:val="18"/>
          <w:lang w:eastAsia="ru-RU"/>
        </w:rPr>
        <w:t>Приказом МЗ</w:t>
      </w:r>
      <w:r w:rsidRPr="00BA76B1">
        <w:rPr>
          <w:rFonts w:ascii="Times New Roman" w:hAnsi="Times New Roman"/>
          <w:b/>
          <w:szCs w:val="18"/>
          <w:lang w:eastAsia="ru-RU"/>
        </w:rPr>
        <w:t xml:space="preserve"> РК №</w:t>
      </w:r>
      <w:r w:rsidR="008E4963">
        <w:rPr>
          <w:rFonts w:ascii="Times New Roman" w:hAnsi="Times New Roman"/>
          <w:b/>
          <w:szCs w:val="18"/>
          <w:lang w:eastAsia="ru-RU"/>
        </w:rPr>
        <w:t>110</w:t>
      </w:r>
      <w:r w:rsidRPr="00BA76B1">
        <w:rPr>
          <w:rFonts w:ascii="Times New Roman" w:hAnsi="Times New Roman"/>
          <w:b/>
          <w:szCs w:val="18"/>
          <w:lang w:eastAsia="ru-RU"/>
        </w:rPr>
        <w:t xml:space="preserve"> от 0</w:t>
      </w:r>
      <w:r w:rsidR="008E4963">
        <w:rPr>
          <w:rFonts w:ascii="Times New Roman" w:hAnsi="Times New Roman"/>
          <w:b/>
          <w:szCs w:val="18"/>
          <w:lang w:eastAsia="ru-RU"/>
        </w:rPr>
        <w:t>7</w:t>
      </w:r>
      <w:r w:rsidRPr="00BA76B1">
        <w:rPr>
          <w:rFonts w:ascii="Times New Roman" w:hAnsi="Times New Roman"/>
          <w:b/>
          <w:szCs w:val="18"/>
          <w:lang w:eastAsia="ru-RU"/>
        </w:rPr>
        <w:t>.06.202</w:t>
      </w:r>
      <w:r w:rsidR="008E4963">
        <w:rPr>
          <w:rFonts w:ascii="Times New Roman" w:hAnsi="Times New Roman"/>
          <w:b/>
          <w:szCs w:val="18"/>
          <w:lang w:eastAsia="ru-RU"/>
        </w:rPr>
        <w:t>3</w:t>
      </w:r>
      <w:r w:rsidRPr="00BA76B1">
        <w:rPr>
          <w:rFonts w:ascii="Times New Roman" w:hAnsi="Times New Roman"/>
          <w:b/>
          <w:szCs w:val="18"/>
          <w:lang w:eastAsia="ru-RU"/>
        </w:rPr>
        <w:t>г.</w:t>
      </w:r>
      <w:r w:rsidRPr="00BA76B1">
        <w:rPr>
          <w:rFonts w:ascii="Times New Roman" w:hAnsi="Times New Roman"/>
          <w:b/>
          <w:szCs w:val="18"/>
          <w:lang w:eastAsia="ru-RU"/>
        </w:rPr>
        <w:br/>
        <w:t xml:space="preserve">Адрес Заказчика: </w:t>
      </w:r>
      <w:proofErr w:type="spellStart"/>
      <w:r w:rsidRPr="00BA76B1">
        <w:rPr>
          <w:rFonts w:ascii="Times New Roman" w:hAnsi="Times New Roman"/>
          <w:b/>
          <w:szCs w:val="18"/>
          <w:lang w:eastAsia="ru-RU"/>
        </w:rPr>
        <w:t>Алматинская</w:t>
      </w:r>
      <w:proofErr w:type="spellEnd"/>
      <w:r w:rsidRPr="00BA76B1">
        <w:rPr>
          <w:rFonts w:ascii="Times New Roman" w:hAnsi="Times New Roman"/>
          <w:b/>
          <w:szCs w:val="18"/>
          <w:lang w:eastAsia="ru-RU"/>
        </w:rPr>
        <w:t xml:space="preserve"> область, </w:t>
      </w:r>
      <w:proofErr w:type="spellStart"/>
      <w:r w:rsidRPr="00BA76B1">
        <w:rPr>
          <w:rFonts w:ascii="Times New Roman" w:hAnsi="Times New Roman"/>
          <w:b/>
          <w:szCs w:val="18"/>
          <w:lang w:eastAsia="ru-RU"/>
        </w:rPr>
        <w:t>Енбекшиказ</w:t>
      </w:r>
      <w:proofErr w:type="spellEnd"/>
      <w:r w:rsidRPr="00BA76B1">
        <w:rPr>
          <w:rFonts w:ascii="Times New Roman" w:hAnsi="Times New Roman"/>
          <w:b/>
          <w:szCs w:val="18"/>
          <w:lang w:val="kk-KZ" w:eastAsia="ru-RU"/>
        </w:rPr>
        <w:t>а</w:t>
      </w:r>
      <w:proofErr w:type="spellStart"/>
      <w:r w:rsidRPr="00BA76B1">
        <w:rPr>
          <w:rFonts w:ascii="Times New Roman" w:hAnsi="Times New Roman"/>
          <w:b/>
          <w:szCs w:val="18"/>
          <w:lang w:eastAsia="ru-RU"/>
        </w:rPr>
        <w:t>хский</w:t>
      </w:r>
      <w:proofErr w:type="spellEnd"/>
      <w:r w:rsidRPr="00BA76B1">
        <w:rPr>
          <w:rFonts w:ascii="Times New Roman" w:hAnsi="Times New Roman"/>
          <w:b/>
          <w:szCs w:val="18"/>
          <w:lang w:eastAsia="ru-RU"/>
        </w:rPr>
        <w:t xml:space="preserve"> р-н, </w:t>
      </w:r>
      <w:proofErr w:type="spellStart"/>
      <w:r w:rsidRPr="00BA76B1">
        <w:rPr>
          <w:rFonts w:ascii="Times New Roman" w:hAnsi="Times New Roman"/>
          <w:b/>
          <w:szCs w:val="18"/>
          <w:lang w:eastAsia="ru-RU"/>
        </w:rPr>
        <w:t>г</w:t>
      </w:r>
      <w:proofErr w:type="gramStart"/>
      <w:r w:rsidRPr="00BA76B1">
        <w:rPr>
          <w:rFonts w:ascii="Times New Roman" w:hAnsi="Times New Roman"/>
          <w:b/>
          <w:szCs w:val="18"/>
          <w:lang w:eastAsia="ru-RU"/>
        </w:rPr>
        <w:t>.Е</w:t>
      </w:r>
      <w:proofErr w:type="gramEnd"/>
      <w:r w:rsidRPr="00BA76B1">
        <w:rPr>
          <w:rFonts w:ascii="Times New Roman" w:hAnsi="Times New Roman"/>
          <w:b/>
          <w:szCs w:val="18"/>
          <w:lang w:eastAsia="ru-RU"/>
        </w:rPr>
        <w:t>сик</w:t>
      </w:r>
      <w:proofErr w:type="spellEnd"/>
      <w:r w:rsidRPr="00BA76B1">
        <w:rPr>
          <w:rFonts w:ascii="Times New Roman" w:hAnsi="Times New Roman"/>
          <w:b/>
          <w:szCs w:val="18"/>
          <w:lang w:eastAsia="ru-RU"/>
        </w:rPr>
        <w:t>, улица Абая 336</w:t>
      </w:r>
      <w:r w:rsidRPr="00BA76B1">
        <w:rPr>
          <w:rFonts w:ascii="Times New Roman" w:hAnsi="Times New Roman"/>
          <w:b/>
          <w:szCs w:val="18"/>
          <w:lang w:eastAsia="ru-RU"/>
        </w:rPr>
        <w:br/>
        <w:t xml:space="preserve">Товары должны поставляться по адресу: </w:t>
      </w:r>
      <w:proofErr w:type="spellStart"/>
      <w:r w:rsidRPr="00BA76B1">
        <w:rPr>
          <w:rFonts w:ascii="Times New Roman" w:hAnsi="Times New Roman"/>
          <w:b/>
          <w:szCs w:val="18"/>
          <w:lang w:eastAsia="ru-RU"/>
        </w:rPr>
        <w:t>Алматинская</w:t>
      </w:r>
      <w:proofErr w:type="spellEnd"/>
      <w:r w:rsidRPr="00BA76B1">
        <w:rPr>
          <w:rFonts w:ascii="Times New Roman" w:hAnsi="Times New Roman"/>
          <w:b/>
          <w:szCs w:val="18"/>
          <w:lang w:eastAsia="ru-RU"/>
        </w:rPr>
        <w:t xml:space="preserve"> область, </w:t>
      </w:r>
      <w:proofErr w:type="spellStart"/>
      <w:r w:rsidRPr="00BA76B1">
        <w:rPr>
          <w:rFonts w:ascii="Times New Roman" w:hAnsi="Times New Roman"/>
          <w:b/>
          <w:szCs w:val="18"/>
          <w:lang w:eastAsia="ru-RU"/>
        </w:rPr>
        <w:t>Енбекшиказ</w:t>
      </w:r>
      <w:proofErr w:type="spellEnd"/>
      <w:r w:rsidRPr="00BA76B1">
        <w:rPr>
          <w:rFonts w:ascii="Times New Roman" w:hAnsi="Times New Roman"/>
          <w:b/>
          <w:szCs w:val="18"/>
          <w:lang w:val="kk-KZ" w:eastAsia="ru-RU"/>
        </w:rPr>
        <w:t>а</w:t>
      </w:r>
      <w:proofErr w:type="spellStart"/>
      <w:r w:rsidRPr="00BA76B1">
        <w:rPr>
          <w:rFonts w:ascii="Times New Roman" w:hAnsi="Times New Roman"/>
          <w:b/>
          <w:szCs w:val="18"/>
          <w:lang w:eastAsia="ru-RU"/>
        </w:rPr>
        <w:t>хский</w:t>
      </w:r>
      <w:proofErr w:type="spellEnd"/>
      <w:r w:rsidRPr="00BA76B1">
        <w:rPr>
          <w:rFonts w:ascii="Times New Roman" w:hAnsi="Times New Roman"/>
          <w:b/>
          <w:szCs w:val="18"/>
          <w:lang w:eastAsia="ru-RU"/>
        </w:rPr>
        <w:t xml:space="preserve"> р-н, </w:t>
      </w:r>
      <w:proofErr w:type="spellStart"/>
      <w:r w:rsidRPr="00BA76B1">
        <w:rPr>
          <w:rFonts w:ascii="Times New Roman" w:hAnsi="Times New Roman"/>
          <w:b/>
          <w:szCs w:val="18"/>
          <w:lang w:eastAsia="ru-RU"/>
        </w:rPr>
        <w:t>г</w:t>
      </w:r>
      <w:proofErr w:type="gramStart"/>
      <w:r w:rsidRPr="00BA76B1">
        <w:rPr>
          <w:rFonts w:ascii="Times New Roman" w:hAnsi="Times New Roman"/>
          <w:b/>
          <w:szCs w:val="18"/>
          <w:lang w:eastAsia="ru-RU"/>
        </w:rPr>
        <w:t>.Е</w:t>
      </w:r>
      <w:proofErr w:type="gramEnd"/>
      <w:r w:rsidRPr="00BA76B1">
        <w:rPr>
          <w:rFonts w:ascii="Times New Roman" w:hAnsi="Times New Roman"/>
          <w:b/>
          <w:szCs w:val="18"/>
          <w:lang w:eastAsia="ru-RU"/>
        </w:rPr>
        <w:t>сик</w:t>
      </w:r>
      <w:proofErr w:type="spellEnd"/>
      <w:r w:rsidRPr="00BA76B1">
        <w:rPr>
          <w:rFonts w:ascii="Times New Roman" w:hAnsi="Times New Roman"/>
          <w:b/>
          <w:szCs w:val="18"/>
          <w:lang w:eastAsia="ru-RU"/>
        </w:rPr>
        <w:t>, улица Абая 336</w:t>
      </w:r>
      <w:r w:rsidRPr="00BA76B1">
        <w:rPr>
          <w:rFonts w:ascii="Times New Roman" w:hAnsi="Times New Roman"/>
          <w:b/>
          <w:szCs w:val="18"/>
          <w:lang w:eastAsia="ru-RU"/>
        </w:rPr>
        <w:br/>
        <w:t xml:space="preserve">Срок поставки: </w:t>
      </w:r>
      <w:r w:rsidR="007202C4">
        <w:rPr>
          <w:rFonts w:ascii="Times New Roman" w:hAnsi="Times New Roman"/>
          <w:b/>
          <w:color w:val="FF0000"/>
          <w:szCs w:val="18"/>
          <w:lang w:eastAsia="ru-RU"/>
        </w:rPr>
        <w:t>6</w:t>
      </w:r>
      <w:r w:rsidR="00552246">
        <w:rPr>
          <w:rFonts w:ascii="Times New Roman" w:hAnsi="Times New Roman"/>
          <w:b/>
          <w:color w:val="FF0000"/>
          <w:szCs w:val="18"/>
          <w:lang w:eastAsia="ru-RU"/>
        </w:rPr>
        <w:t>0 календарных дней со дня заключения договора</w:t>
      </w:r>
      <w:r w:rsidR="006643DD">
        <w:rPr>
          <w:rFonts w:ascii="Times New Roman" w:hAnsi="Times New Roman"/>
          <w:b/>
          <w:color w:val="FF0000"/>
          <w:szCs w:val="18"/>
          <w:lang w:eastAsia="ru-RU"/>
        </w:rPr>
        <w:t>, не позднее 25 декабря 2023г.</w:t>
      </w:r>
      <w:r w:rsidR="00F54E8C" w:rsidRPr="00BA76B1">
        <w:rPr>
          <w:rFonts w:ascii="Times New Roman" w:hAnsi="Times New Roman"/>
          <w:b/>
          <w:szCs w:val="18"/>
          <w:lang w:eastAsia="ru-RU"/>
        </w:rPr>
        <w:br/>
        <w:t>Условия поставок: на условиях ИНКОТЕРМС 2000: DDP</w:t>
      </w:r>
    </w:p>
    <w:p w:rsidR="00F54E8C" w:rsidRPr="00BA76B1" w:rsidRDefault="00F54E8C" w:rsidP="00BA76B1">
      <w:pPr>
        <w:pStyle w:val="a4"/>
        <w:rPr>
          <w:rFonts w:ascii="Times New Roman" w:hAnsi="Times New Roman"/>
          <w:b/>
          <w:szCs w:val="18"/>
          <w:lang w:eastAsia="ru-RU"/>
        </w:rPr>
      </w:pPr>
      <w:r w:rsidRPr="00BA76B1">
        <w:rPr>
          <w:rFonts w:ascii="Times New Roman" w:hAnsi="Times New Roman"/>
          <w:b/>
          <w:szCs w:val="18"/>
          <w:lang w:eastAsia="ru-RU"/>
        </w:rPr>
        <w:t>Срок оплаты: 90 дней, со дня поставки товара </w:t>
      </w:r>
      <w:r w:rsidRPr="00BA76B1">
        <w:rPr>
          <w:rFonts w:ascii="Times New Roman" w:hAnsi="Times New Roman"/>
          <w:b/>
          <w:szCs w:val="18"/>
          <w:lang w:eastAsia="ru-RU"/>
        </w:rPr>
        <w:br/>
        <w:t>Место представления /приема/ документов:  </w:t>
      </w:r>
      <w:proofErr w:type="spellStart"/>
      <w:r w:rsidRPr="00BA76B1">
        <w:rPr>
          <w:rFonts w:ascii="Times New Roman" w:hAnsi="Times New Roman"/>
          <w:b/>
          <w:szCs w:val="18"/>
          <w:lang w:eastAsia="ru-RU"/>
        </w:rPr>
        <w:t>Алматинская</w:t>
      </w:r>
      <w:proofErr w:type="spellEnd"/>
      <w:r w:rsidRPr="00BA76B1">
        <w:rPr>
          <w:rFonts w:ascii="Times New Roman" w:hAnsi="Times New Roman"/>
          <w:b/>
          <w:szCs w:val="18"/>
          <w:lang w:eastAsia="ru-RU"/>
        </w:rPr>
        <w:t xml:space="preserve"> область, </w:t>
      </w:r>
      <w:proofErr w:type="spellStart"/>
      <w:r w:rsidRPr="00BA76B1">
        <w:rPr>
          <w:rFonts w:ascii="Times New Roman" w:hAnsi="Times New Roman"/>
          <w:b/>
          <w:szCs w:val="18"/>
          <w:lang w:eastAsia="ru-RU"/>
        </w:rPr>
        <w:t>Енбекшиказ</w:t>
      </w:r>
      <w:proofErr w:type="spellEnd"/>
      <w:r w:rsidRPr="00BA76B1">
        <w:rPr>
          <w:rFonts w:ascii="Times New Roman" w:hAnsi="Times New Roman"/>
          <w:b/>
          <w:szCs w:val="18"/>
          <w:lang w:val="kk-KZ" w:eastAsia="ru-RU"/>
        </w:rPr>
        <w:t>а</w:t>
      </w:r>
      <w:proofErr w:type="spellStart"/>
      <w:r w:rsidRPr="00BA76B1">
        <w:rPr>
          <w:rFonts w:ascii="Times New Roman" w:hAnsi="Times New Roman"/>
          <w:b/>
          <w:szCs w:val="18"/>
          <w:lang w:eastAsia="ru-RU"/>
        </w:rPr>
        <w:t>хский</w:t>
      </w:r>
      <w:proofErr w:type="spellEnd"/>
      <w:r w:rsidRPr="00BA76B1">
        <w:rPr>
          <w:rFonts w:ascii="Times New Roman" w:hAnsi="Times New Roman"/>
          <w:b/>
          <w:szCs w:val="18"/>
          <w:lang w:eastAsia="ru-RU"/>
        </w:rPr>
        <w:t xml:space="preserve"> р-н, </w:t>
      </w:r>
      <w:proofErr w:type="spellStart"/>
      <w:r w:rsidR="008E4963">
        <w:rPr>
          <w:rFonts w:ascii="Times New Roman" w:hAnsi="Times New Roman"/>
          <w:b/>
          <w:szCs w:val="18"/>
          <w:lang w:eastAsia="ru-RU"/>
        </w:rPr>
        <w:t>г</w:t>
      </w:r>
      <w:proofErr w:type="gramStart"/>
      <w:r w:rsidR="008E4963">
        <w:rPr>
          <w:rFonts w:ascii="Times New Roman" w:hAnsi="Times New Roman"/>
          <w:b/>
          <w:szCs w:val="18"/>
          <w:lang w:eastAsia="ru-RU"/>
        </w:rPr>
        <w:t>.Е</w:t>
      </w:r>
      <w:proofErr w:type="gramEnd"/>
      <w:r w:rsidR="008E4963">
        <w:rPr>
          <w:rFonts w:ascii="Times New Roman" w:hAnsi="Times New Roman"/>
          <w:b/>
          <w:szCs w:val="18"/>
          <w:lang w:eastAsia="ru-RU"/>
        </w:rPr>
        <w:t>сик</w:t>
      </w:r>
      <w:proofErr w:type="spellEnd"/>
      <w:r w:rsidR="008E4963">
        <w:rPr>
          <w:rFonts w:ascii="Times New Roman" w:hAnsi="Times New Roman"/>
          <w:b/>
          <w:szCs w:val="18"/>
          <w:lang w:eastAsia="ru-RU"/>
        </w:rPr>
        <w:t xml:space="preserve">, улица Абая 336 (здание </w:t>
      </w:r>
      <w:r w:rsidRPr="00BA76B1">
        <w:rPr>
          <w:rFonts w:ascii="Times New Roman" w:hAnsi="Times New Roman"/>
          <w:b/>
          <w:szCs w:val="18"/>
          <w:lang w:eastAsia="ru-RU"/>
        </w:rPr>
        <w:t>Г</w:t>
      </w:r>
      <w:r w:rsidR="008E4963">
        <w:rPr>
          <w:rFonts w:ascii="Times New Roman" w:hAnsi="Times New Roman"/>
          <w:b/>
          <w:szCs w:val="18"/>
          <w:lang w:eastAsia="ru-RU"/>
        </w:rPr>
        <w:t>К</w:t>
      </w:r>
      <w:r w:rsidRPr="00BA76B1">
        <w:rPr>
          <w:rFonts w:ascii="Times New Roman" w:hAnsi="Times New Roman"/>
          <w:b/>
          <w:szCs w:val="18"/>
          <w:lang w:eastAsia="ru-RU"/>
        </w:rPr>
        <w:t>П на ПХВ «</w:t>
      </w:r>
      <w:proofErr w:type="spellStart"/>
      <w:r w:rsidRPr="00BA76B1">
        <w:rPr>
          <w:rFonts w:ascii="Times New Roman" w:hAnsi="Times New Roman"/>
          <w:b/>
          <w:szCs w:val="18"/>
          <w:lang w:eastAsia="ru-RU"/>
        </w:rPr>
        <w:t>Енбекшиказахская</w:t>
      </w:r>
      <w:proofErr w:type="spellEnd"/>
      <w:r w:rsidRPr="00BA76B1">
        <w:rPr>
          <w:rFonts w:ascii="Times New Roman" w:hAnsi="Times New Roman"/>
          <w:b/>
          <w:szCs w:val="18"/>
          <w:lang w:eastAsia="ru-RU"/>
        </w:rPr>
        <w:t xml:space="preserve"> М</w:t>
      </w:r>
      <w:r w:rsidR="008E4963">
        <w:rPr>
          <w:rFonts w:ascii="Times New Roman" w:hAnsi="Times New Roman"/>
          <w:b/>
          <w:szCs w:val="18"/>
          <w:lang w:eastAsia="ru-RU"/>
        </w:rPr>
        <w:t>ЦР</w:t>
      </w:r>
      <w:r w:rsidRPr="00BA76B1">
        <w:rPr>
          <w:rFonts w:ascii="Times New Roman" w:hAnsi="Times New Roman"/>
          <w:b/>
          <w:szCs w:val="18"/>
          <w:lang w:eastAsia="ru-RU"/>
        </w:rPr>
        <w:t xml:space="preserve">Б» Управление здравоохранения </w:t>
      </w:r>
      <w:proofErr w:type="spellStart"/>
      <w:r w:rsidRPr="00BA76B1">
        <w:rPr>
          <w:rFonts w:ascii="Times New Roman" w:hAnsi="Times New Roman"/>
          <w:b/>
          <w:szCs w:val="18"/>
          <w:lang w:eastAsia="ru-RU"/>
        </w:rPr>
        <w:t>Алматинской</w:t>
      </w:r>
      <w:proofErr w:type="spellEnd"/>
      <w:r w:rsidRPr="00BA76B1">
        <w:rPr>
          <w:rFonts w:ascii="Times New Roman" w:hAnsi="Times New Roman"/>
          <w:b/>
          <w:szCs w:val="18"/>
          <w:lang w:eastAsia="ru-RU"/>
        </w:rPr>
        <w:t xml:space="preserve"> области).</w:t>
      </w:r>
    </w:p>
    <w:p w:rsidR="002C0CF0" w:rsidRPr="00BA76B1" w:rsidRDefault="00C822E1" w:rsidP="00BA76B1">
      <w:pPr>
        <w:pStyle w:val="a4"/>
        <w:rPr>
          <w:rFonts w:ascii="Times New Roman" w:hAnsi="Times New Roman"/>
          <w:b/>
          <w:szCs w:val="18"/>
        </w:rPr>
      </w:pPr>
      <w:r w:rsidRPr="00BA76B1">
        <w:rPr>
          <w:rFonts w:ascii="Times New Roman" w:hAnsi="Times New Roman"/>
          <w:b/>
          <w:szCs w:val="18"/>
          <w:lang w:eastAsia="ru-RU"/>
        </w:rPr>
        <w:t xml:space="preserve">Прием заявок начинается с </w:t>
      </w:r>
      <w:r w:rsidR="002161A6">
        <w:rPr>
          <w:rFonts w:ascii="Times New Roman" w:hAnsi="Times New Roman"/>
          <w:b/>
          <w:szCs w:val="18"/>
          <w:lang w:eastAsia="ru-RU"/>
        </w:rPr>
        <w:t>1</w:t>
      </w:r>
      <w:r w:rsidR="00603644">
        <w:rPr>
          <w:rFonts w:ascii="Times New Roman" w:hAnsi="Times New Roman"/>
          <w:b/>
          <w:szCs w:val="18"/>
          <w:lang w:eastAsia="ru-RU"/>
        </w:rPr>
        <w:t>8</w:t>
      </w:r>
      <w:r w:rsidRPr="00BA76B1">
        <w:rPr>
          <w:rFonts w:ascii="Times New Roman" w:hAnsi="Times New Roman"/>
          <w:b/>
          <w:szCs w:val="18"/>
          <w:lang w:eastAsia="ru-RU"/>
        </w:rPr>
        <w:t>.</w:t>
      </w:r>
      <w:r w:rsidR="00ED7938" w:rsidRPr="00ED7938">
        <w:rPr>
          <w:rFonts w:ascii="Times New Roman" w:hAnsi="Times New Roman"/>
          <w:b/>
          <w:szCs w:val="18"/>
          <w:lang w:eastAsia="ru-RU"/>
        </w:rPr>
        <w:t>0</w:t>
      </w:r>
      <w:r w:rsidR="002161A6">
        <w:rPr>
          <w:rFonts w:ascii="Times New Roman" w:hAnsi="Times New Roman"/>
          <w:b/>
          <w:szCs w:val="18"/>
          <w:lang w:eastAsia="ru-RU"/>
        </w:rPr>
        <w:t>9</w:t>
      </w:r>
      <w:r w:rsidRPr="00BA76B1">
        <w:rPr>
          <w:rFonts w:ascii="Times New Roman" w:hAnsi="Times New Roman"/>
          <w:b/>
          <w:szCs w:val="18"/>
          <w:lang w:eastAsia="ru-RU"/>
        </w:rPr>
        <w:t>.202</w:t>
      </w:r>
      <w:r w:rsidR="002161A6">
        <w:rPr>
          <w:rFonts w:ascii="Times New Roman" w:hAnsi="Times New Roman"/>
          <w:b/>
          <w:szCs w:val="18"/>
          <w:lang w:eastAsia="ru-RU"/>
        </w:rPr>
        <w:t>3</w:t>
      </w:r>
      <w:r w:rsidR="006643DD">
        <w:rPr>
          <w:rFonts w:ascii="Times New Roman" w:hAnsi="Times New Roman"/>
          <w:b/>
          <w:szCs w:val="18"/>
          <w:lang w:eastAsia="ru-RU"/>
        </w:rPr>
        <w:t xml:space="preserve">  г</w:t>
      </w:r>
      <w:proofErr w:type="gramStart"/>
      <w:r w:rsidR="006643DD">
        <w:rPr>
          <w:rFonts w:ascii="Times New Roman" w:hAnsi="Times New Roman"/>
          <w:b/>
          <w:szCs w:val="18"/>
          <w:lang w:eastAsia="ru-RU"/>
        </w:rPr>
        <w:t xml:space="preserve"> .</w:t>
      </w:r>
      <w:proofErr w:type="gramEnd"/>
      <w:r w:rsidR="006643DD" w:rsidRPr="00BA76B1">
        <w:rPr>
          <w:rFonts w:ascii="Times New Roman" w:hAnsi="Times New Roman"/>
          <w:b/>
          <w:szCs w:val="18"/>
          <w:lang w:eastAsia="ru-RU"/>
        </w:rPr>
        <w:t xml:space="preserve"> </w:t>
      </w:r>
      <w:r w:rsidRPr="00BA76B1">
        <w:rPr>
          <w:rFonts w:ascii="Times New Roman" w:hAnsi="Times New Roman"/>
          <w:b/>
          <w:szCs w:val="18"/>
          <w:lang w:eastAsia="ru-RU"/>
        </w:rPr>
        <w:br/>
        <w:t>Оконча</w:t>
      </w:r>
      <w:r w:rsidR="00F54E8C" w:rsidRPr="00BA76B1">
        <w:rPr>
          <w:rFonts w:ascii="Times New Roman" w:hAnsi="Times New Roman"/>
          <w:b/>
          <w:szCs w:val="18"/>
          <w:lang w:eastAsia="ru-RU"/>
        </w:rPr>
        <w:t>тельный срок подачи документов:</w:t>
      </w:r>
      <w:r w:rsidR="00DC4047" w:rsidRPr="00BA76B1">
        <w:rPr>
          <w:rFonts w:ascii="Times New Roman" w:hAnsi="Times New Roman"/>
          <w:b/>
          <w:szCs w:val="18"/>
          <w:lang w:eastAsia="ru-RU"/>
        </w:rPr>
        <w:t xml:space="preserve"> </w:t>
      </w:r>
      <w:r w:rsidR="00603644">
        <w:rPr>
          <w:rFonts w:ascii="Times New Roman" w:hAnsi="Times New Roman"/>
          <w:b/>
          <w:szCs w:val="18"/>
          <w:lang w:eastAsia="ru-RU"/>
        </w:rPr>
        <w:t>25</w:t>
      </w:r>
      <w:r w:rsidRPr="00BA76B1">
        <w:rPr>
          <w:rFonts w:ascii="Times New Roman" w:hAnsi="Times New Roman"/>
          <w:b/>
          <w:szCs w:val="18"/>
          <w:lang w:eastAsia="ru-RU"/>
        </w:rPr>
        <w:t xml:space="preserve"> </w:t>
      </w:r>
      <w:r w:rsidR="00603644">
        <w:rPr>
          <w:rFonts w:ascii="Times New Roman" w:hAnsi="Times New Roman"/>
          <w:b/>
          <w:szCs w:val="18"/>
          <w:lang w:eastAsia="ru-RU"/>
        </w:rPr>
        <w:t>сентября</w:t>
      </w:r>
      <w:r w:rsidR="00BA76B1" w:rsidRPr="00BA76B1">
        <w:rPr>
          <w:rFonts w:ascii="Times New Roman" w:hAnsi="Times New Roman"/>
          <w:b/>
          <w:szCs w:val="18"/>
          <w:lang w:eastAsia="ru-RU"/>
        </w:rPr>
        <w:t xml:space="preserve"> </w:t>
      </w:r>
      <w:r w:rsidRPr="00BA76B1">
        <w:rPr>
          <w:rFonts w:ascii="Times New Roman" w:hAnsi="Times New Roman"/>
          <w:b/>
          <w:szCs w:val="18"/>
          <w:lang w:eastAsia="ru-RU"/>
        </w:rPr>
        <w:t xml:space="preserve"> 202</w:t>
      </w:r>
      <w:r w:rsidR="00BA76B1" w:rsidRPr="00BA76B1">
        <w:rPr>
          <w:rFonts w:ascii="Times New Roman" w:hAnsi="Times New Roman"/>
          <w:b/>
          <w:szCs w:val="18"/>
          <w:lang w:eastAsia="ru-RU"/>
        </w:rPr>
        <w:t>3</w:t>
      </w:r>
      <w:r w:rsidRPr="00BA76B1">
        <w:rPr>
          <w:rFonts w:ascii="Times New Roman" w:hAnsi="Times New Roman"/>
          <w:b/>
          <w:szCs w:val="18"/>
          <w:lang w:eastAsia="ru-RU"/>
        </w:rPr>
        <w:t xml:space="preserve"> г. до </w:t>
      </w:r>
      <w:r w:rsidRPr="00BA76B1">
        <w:rPr>
          <w:rFonts w:ascii="Times New Roman" w:hAnsi="Times New Roman"/>
          <w:b/>
          <w:szCs w:val="18"/>
          <w:lang w:val="kk-KZ" w:eastAsia="ru-RU"/>
        </w:rPr>
        <w:t>1</w:t>
      </w:r>
      <w:r w:rsidR="006173FF">
        <w:rPr>
          <w:rFonts w:ascii="Times New Roman" w:hAnsi="Times New Roman"/>
          <w:b/>
          <w:szCs w:val="18"/>
          <w:lang w:val="kk-KZ" w:eastAsia="ru-RU"/>
        </w:rPr>
        <w:t>3</w:t>
      </w:r>
      <w:r w:rsidRPr="00BA76B1">
        <w:rPr>
          <w:rFonts w:ascii="Times New Roman" w:hAnsi="Times New Roman"/>
          <w:b/>
          <w:szCs w:val="18"/>
          <w:lang w:eastAsia="ru-RU"/>
        </w:rPr>
        <w:t>-00 часов.</w:t>
      </w:r>
      <w:r w:rsidRPr="00BA76B1">
        <w:rPr>
          <w:rFonts w:ascii="Times New Roman" w:hAnsi="Times New Roman"/>
          <w:b/>
          <w:szCs w:val="18"/>
          <w:lang w:eastAsia="ru-RU"/>
        </w:rPr>
        <w:br/>
        <w:t>Дата, время и место вскрытия конвертов с</w:t>
      </w:r>
      <w:r w:rsidR="00E2463D" w:rsidRPr="00BA76B1">
        <w:rPr>
          <w:rFonts w:ascii="Times New Roman" w:hAnsi="Times New Roman"/>
          <w:b/>
          <w:szCs w:val="18"/>
          <w:lang w:eastAsia="ru-RU"/>
        </w:rPr>
        <w:t xml:space="preserve"> </w:t>
      </w:r>
      <w:proofErr w:type="gramStart"/>
      <w:r w:rsidR="00E2463D" w:rsidRPr="00BA76B1">
        <w:rPr>
          <w:rFonts w:ascii="Times New Roman" w:hAnsi="Times New Roman"/>
          <w:b/>
          <w:szCs w:val="18"/>
          <w:lang w:eastAsia="ru-RU"/>
        </w:rPr>
        <w:t>тендерной</w:t>
      </w:r>
      <w:proofErr w:type="gramEnd"/>
      <w:r w:rsidR="00E2463D" w:rsidRPr="00BA76B1">
        <w:rPr>
          <w:rFonts w:ascii="Times New Roman" w:hAnsi="Times New Roman"/>
          <w:b/>
          <w:szCs w:val="18"/>
          <w:lang w:eastAsia="ru-RU"/>
        </w:rPr>
        <w:t xml:space="preserve"> документаций</w:t>
      </w:r>
      <w:r w:rsidRPr="00BA76B1">
        <w:rPr>
          <w:rFonts w:ascii="Times New Roman" w:hAnsi="Times New Roman"/>
          <w:b/>
          <w:szCs w:val="18"/>
          <w:lang w:eastAsia="ru-RU"/>
        </w:rPr>
        <w:t>:</w:t>
      </w:r>
      <w:r w:rsidRPr="00BA76B1">
        <w:rPr>
          <w:rFonts w:ascii="Times New Roman" w:hAnsi="Times New Roman"/>
          <w:b/>
          <w:szCs w:val="18"/>
          <w:lang w:eastAsia="ru-RU"/>
        </w:rPr>
        <w:br/>
      </w:r>
      <w:r w:rsidR="006643DD" w:rsidRPr="00BA76B1">
        <w:rPr>
          <w:rFonts w:ascii="Times New Roman" w:hAnsi="Times New Roman"/>
          <w:b/>
          <w:szCs w:val="18"/>
          <w:lang w:eastAsia="ru-RU"/>
        </w:rPr>
        <w:t xml:space="preserve"> </w:t>
      </w:r>
      <w:r w:rsidR="00603644">
        <w:rPr>
          <w:rFonts w:ascii="Times New Roman" w:hAnsi="Times New Roman"/>
          <w:b/>
          <w:szCs w:val="18"/>
          <w:lang w:eastAsia="ru-RU"/>
        </w:rPr>
        <w:t>25</w:t>
      </w:r>
      <w:r w:rsidR="00603644" w:rsidRPr="00BA76B1">
        <w:rPr>
          <w:rFonts w:ascii="Times New Roman" w:hAnsi="Times New Roman"/>
          <w:b/>
          <w:szCs w:val="18"/>
          <w:lang w:eastAsia="ru-RU"/>
        </w:rPr>
        <w:t xml:space="preserve"> </w:t>
      </w:r>
      <w:r w:rsidR="00603644">
        <w:rPr>
          <w:rFonts w:ascii="Times New Roman" w:hAnsi="Times New Roman"/>
          <w:b/>
          <w:szCs w:val="18"/>
          <w:lang w:eastAsia="ru-RU"/>
        </w:rPr>
        <w:t>сентября</w:t>
      </w:r>
      <w:r w:rsidR="00603644" w:rsidRPr="00BA76B1">
        <w:rPr>
          <w:rFonts w:ascii="Times New Roman" w:hAnsi="Times New Roman"/>
          <w:b/>
          <w:szCs w:val="18"/>
          <w:lang w:eastAsia="ru-RU"/>
        </w:rPr>
        <w:t xml:space="preserve">  </w:t>
      </w:r>
      <w:r w:rsidR="006643DD" w:rsidRPr="00BA76B1">
        <w:rPr>
          <w:rFonts w:ascii="Times New Roman" w:hAnsi="Times New Roman"/>
          <w:b/>
          <w:szCs w:val="18"/>
          <w:lang w:eastAsia="ru-RU"/>
        </w:rPr>
        <w:t xml:space="preserve">2023 </w:t>
      </w:r>
      <w:r w:rsidRPr="00BA76B1">
        <w:rPr>
          <w:rFonts w:ascii="Times New Roman" w:hAnsi="Times New Roman"/>
          <w:b/>
          <w:szCs w:val="18"/>
          <w:lang w:eastAsia="ru-RU"/>
        </w:rPr>
        <w:t>г., в 1</w:t>
      </w:r>
      <w:r w:rsidR="007049A7">
        <w:rPr>
          <w:rFonts w:ascii="Times New Roman" w:hAnsi="Times New Roman"/>
          <w:b/>
          <w:szCs w:val="18"/>
          <w:lang w:eastAsia="ru-RU"/>
        </w:rPr>
        <w:t>5</w:t>
      </w:r>
      <w:r w:rsidRPr="00BA76B1">
        <w:rPr>
          <w:rFonts w:ascii="Times New Roman" w:hAnsi="Times New Roman"/>
          <w:b/>
          <w:szCs w:val="18"/>
          <w:lang w:eastAsia="ru-RU"/>
        </w:rPr>
        <w:t>-00 часов, в кабинете государственных закупок</w:t>
      </w:r>
    </w:p>
    <w:sectPr w:rsidR="002C0CF0" w:rsidRPr="00BA76B1" w:rsidSect="00BA76B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36DE1"/>
    <w:multiLevelType w:val="hybridMultilevel"/>
    <w:tmpl w:val="4A981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AD60E5"/>
    <w:multiLevelType w:val="hybridMultilevel"/>
    <w:tmpl w:val="8F1A4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7F2DBB"/>
    <w:multiLevelType w:val="hybridMultilevel"/>
    <w:tmpl w:val="3C88B3E8"/>
    <w:lvl w:ilvl="0" w:tplc="419A3B62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2E4244"/>
    <w:multiLevelType w:val="hybridMultilevel"/>
    <w:tmpl w:val="4A981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D1CFA"/>
    <w:rsid w:val="00017E65"/>
    <w:rsid w:val="00037DDF"/>
    <w:rsid w:val="00060392"/>
    <w:rsid w:val="000800A8"/>
    <w:rsid w:val="00080EBE"/>
    <w:rsid w:val="00087D11"/>
    <w:rsid w:val="00095383"/>
    <w:rsid w:val="000B0DBF"/>
    <w:rsid w:val="000B2E80"/>
    <w:rsid w:val="000B5DE4"/>
    <w:rsid w:val="000C1796"/>
    <w:rsid w:val="00170EC4"/>
    <w:rsid w:val="00185656"/>
    <w:rsid w:val="001923A0"/>
    <w:rsid w:val="0019417A"/>
    <w:rsid w:val="00195EE2"/>
    <w:rsid w:val="001D6A66"/>
    <w:rsid w:val="00207E05"/>
    <w:rsid w:val="002128FA"/>
    <w:rsid w:val="002161A6"/>
    <w:rsid w:val="00221F0B"/>
    <w:rsid w:val="002260ED"/>
    <w:rsid w:val="00233BF5"/>
    <w:rsid w:val="00276DC7"/>
    <w:rsid w:val="00283854"/>
    <w:rsid w:val="002A57C2"/>
    <w:rsid w:val="002C0CF0"/>
    <w:rsid w:val="002C16C4"/>
    <w:rsid w:val="002C703C"/>
    <w:rsid w:val="002E465A"/>
    <w:rsid w:val="002F5BFB"/>
    <w:rsid w:val="002F7B95"/>
    <w:rsid w:val="00315D00"/>
    <w:rsid w:val="0036203E"/>
    <w:rsid w:val="00384CFE"/>
    <w:rsid w:val="00394EDA"/>
    <w:rsid w:val="003A3476"/>
    <w:rsid w:val="003E03BD"/>
    <w:rsid w:val="00424F1C"/>
    <w:rsid w:val="00443E83"/>
    <w:rsid w:val="004531B4"/>
    <w:rsid w:val="0047718E"/>
    <w:rsid w:val="005073CC"/>
    <w:rsid w:val="00552246"/>
    <w:rsid w:val="00564740"/>
    <w:rsid w:val="00593699"/>
    <w:rsid w:val="005C27CE"/>
    <w:rsid w:val="005F422E"/>
    <w:rsid w:val="005F425C"/>
    <w:rsid w:val="00601C42"/>
    <w:rsid w:val="00603644"/>
    <w:rsid w:val="006173FF"/>
    <w:rsid w:val="00662839"/>
    <w:rsid w:val="006643DD"/>
    <w:rsid w:val="00671696"/>
    <w:rsid w:val="006A0D37"/>
    <w:rsid w:val="006B29C7"/>
    <w:rsid w:val="006F4015"/>
    <w:rsid w:val="006F7283"/>
    <w:rsid w:val="0070108F"/>
    <w:rsid w:val="007049A7"/>
    <w:rsid w:val="007202C4"/>
    <w:rsid w:val="00722159"/>
    <w:rsid w:val="00725E34"/>
    <w:rsid w:val="007542C4"/>
    <w:rsid w:val="00756D3D"/>
    <w:rsid w:val="007B0D8A"/>
    <w:rsid w:val="007D28CC"/>
    <w:rsid w:val="00801338"/>
    <w:rsid w:val="00830183"/>
    <w:rsid w:val="008373B9"/>
    <w:rsid w:val="008D1CFA"/>
    <w:rsid w:val="008E4963"/>
    <w:rsid w:val="00930048"/>
    <w:rsid w:val="00930697"/>
    <w:rsid w:val="00976BDC"/>
    <w:rsid w:val="009A6A60"/>
    <w:rsid w:val="009F06A6"/>
    <w:rsid w:val="009F620C"/>
    <w:rsid w:val="00A36770"/>
    <w:rsid w:val="00A477CF"/>
    <w:rsid w:val="00A90656"/>
    <w:rsid w:val="00AA73E0"/>
    <w:rsid w:val="00AD1BB3"/>
    <w:rsid w:val="00B06301"/>
    <w:rsid w:val="00B3073A"/>
    <w:rsid w:val="00B3272F"/>
    <w:rsid w:val="00B42702"/>
    <w:rsid w:val="00B633C8"/>
    <w:rsid w:val="00B76883"/>
    <w:rsid w:val="00B92792"/>
    <w:rsid w:val="00BA76B1"/>
    <w:rsid w:val="00BB5589"/>
    <w:rsid w:val="00BE3835"/>
    <w:rsid w:val="00C17F6A"/>
    <w:rsid w:val="00C44C85"/>
    <w:rsid w:val="00C55AE0"/>
    <w:rsid w:val="00C657BA"/>
    <w:rsid w:val="00C80F81"/>
    <w:rsid w:val="00C822E1"/>
    <w:rsid w:val="00CB18CC"/>
    <w:rsid w:val="00D150E4"/>
    <w:rsid w:val="00D41C33"/>
    <w:rsid w:val="00D86DAA"/>
    <w:rsid w:val="00D934C6"/>
    <w:rsid w:val="00DC4047"/>
    <w:rsid w:val="00DC65D1"/>
    <w:rsid w:val="00E13F20"/>
    <w:rsid w:val="00E2463D"/>
    <w:rsid w:val="00E4605D"/>
    <w:rsid w:val="00E80C65"/>
    <w:rsid w:val="00E920B7"/>
    <w:rsid w:val="00EA27E9"/>
    <w:rsid w:val="00EA6612"/>
    <w:rsid w:val="00ED4A08"/>
    <w:rsid w:val="00ED7938"/>
    <w:rsid w:val="00F10DD1"/>
    <w:rsid w:val="00F36713"/>
    <w:rsid w:val="00F37878"/>
    <w:rsid w:val="00F43529"/>
    <w:rsid w:val="00F44A36"/>
    <w:rsid w:val="00F54E8C"/>
    <w:rsid w:val="00F5514C"/>
    <w:rsid w:val="00F970D3"/>
    <w:rsid w:val="00FB7CAF"/>
    <w:rsid w:val="00FC047B"/>
    <w:rsid w:val="00FC4DE5"/>
    <w:rsid w:val="00FD3430"/>
    <w:rsid w:val="00FD724B"/>
    <w:rsid w:val="00FF04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25C"/>
  </w:style>
  <w:style w:type="paragraph" w:styleId="1">
    <w:name w:val="heading 1"/>
    <w:basedOn w:val="a"/>
    <w:link w:val="10"/>
    <w:qFormat/>
    <w:rsid w:val="00B633C8"/>
    <w:pPr>
      <w:spacing w:before="100" w:beforeAutospacing="1" w:after="100" w:afterAutospacing="1" w:line="240" w:lineRule="auto"/>
      <w:outlineLvl w:val="0"/>
    </w:pPr>
    <w:rPr>
      <w:rFonts w:ascii="Times New Roman" w:eastAsia="SimSun" w:hAnsi="Times New Roman" w:cs="Times New Roman"/>
      <w:b/>
      <w:bCs/>
      <w:kern w:val="36"/>
      <w:sz w:val="48"/>
      <w:szCs w:val="48"/>
      <w:lang w:val="cs-CZ" w:eastAsia="zh-CN"/>
    </w:rPr>
  </w:style>
  <w:style w:type="paragraph" w:styleId="2">
    <w:name w:val="heading 2"/>
    <w:basedOn w:val="a"/>
    <w:link w:val="20"/>
    <w:qFormat/>
    <w:rsid w:val="00B633C8"/>
    <w:pPr>
      <w:spacing w:before="100" w:beforeAutospacing="1" w:after="100" w:afterAutospacing="1" w:line="240" w:lineRule="auto"/>
      <w:outlineLvl w:val="1"/>
    </w:pPr>
    <w:rPr>
      <w:rFonts w:ascii="Times New Roman" w:eastAsia="SimSun" w:hAnsi="Times New Roman" w:cs="Times New Roman"/>
      <w:b/>
      <w:bCs/>
      <w:sz w:val="36"/>
      <w:szCs w:val="36"/>
      <w:lang w:val="cs-CZ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C0CF0"/>
    <w:rPr>
      <w:b/>
      <w:bCs/>
    </w:rPr>
  </w:style>
  <w:style w:type="paragraph" w:styleId="a4">
    <w:name w:val="No Spacing"/>
    <w:link w:val="a5"/>
    <w:uiPriority w:val="1"/>
    <w:qFormat/>
    <w:rsid w:val="002C0CF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rsid w:val="00DC65D1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B633C8"/>
    <w:rPr>
      <w:rFonts w:ascii="Times New Roman" w:eastAsia="SimSun" w:hAnsi="Times New Roman" w:cs="Times New Roman"/>
      <w:b/>
      <w:bCs/>
      <w:kern w:val="36"/>
      <w:sz w:val="48"/>
      <w:szCs w:val="48"/>
      <w:lang w:val="cs-CZ" w:eastAsia="zh-CN"/>
    </w:rPr>
  </w:style>
  <w:style w:type="character" w:customStyle="1" w:styleId="20">
    <w:name w:val="Заголовок 2 Знак"/>
    <w:basedOn w:val="a0"/>
    <w:link w:val="2"/>
    <w:rsid w:val="00B633C8"/>
    <w:rPr>
      <w:rFonts w:ascii="Times New Roman" w:eastAsia="SimSun" w:hAnsi="Times New Roman" w:cs="Times New Roman"/>
      <w:b/>
      <w:bCs/>
      <w:sz w:val="36"/>
      <w:szCs w:val="36"/>
      <w:lang w:val="cs-CZ" w:eastAsia="zh-CN"/>
    </w:rPr>
  </w:style>
  <w:style w:type="paragraph" w:customStyle="1" w:styleId="Normalnospacing">
    <w:name w:val="Normal (no spacing)"/>
    <w:basedOn w:val="a"/>
    <w:qFormat/>
    <w:rsid w:val="00B633C8"/>
    <w:pPr>
      <w:spacing w:after="0" w:line="240" w:lineRule="auto"/>
      <w:jc w:val="both"/>
    </w:pPr>
    <w:rPr>
      <w:rFonts w:ascii="Arial" w:eastAsia="Calibri" w:hAnsi="Arial" w:cs="Times New Roman"/>
      <w:sz w:val="18"/>
      <w:lang w:val="cs-CZ" w:eastAsia="cs-CZ" w:bidi="cs-CZ"/>
    </w:rPr>
  </w:style>
  <w:style w:type="paragraph" w:styleId="a6">
    <w:name w:val="List Paragraph"/>
    <w:basedOn w:val="a"/>
    <w:uiPriority w:val="34"/>
    <w:qFormat/>
    <w:rsid w:val="00233BF5"/>
    <w:pPr>
      <w:suppressAutoHyphens/>
      <w:ind w:left="720"/>
      <w:contextualSpacing/>
    </w:pPr>
    <w:rPr>
      <w:rFonts w:ascii="Calibri" w:eastAsia="Calibri" w:hAnsi="Calibri" w:cs="Calibri"/>
      <w:lang w:eastAsia="ar-SA"/>
    </w:rPr>
  </w:style>
  <w:style w:type="paragraph" w:customStyle="1" w:styleId="Default">
    <w:name w:val="Default"/>
    <w:link w:val="Default0"/>
    <w:rsid w:val="00233B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Default0">
    <w:name w:val="Default Знак"/>
    <w:link w:val="Default"/>
    <w:rsid w:val="006173FF"/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1009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HuntKey</dc:creator>
  <cp:lastModifiedBy>Пользователь Windows</cp:lastModifiedBy>
  <cp:revision>20</cp:revision>
  <cp:lastPrinted>2019-08-22T05:37:00Z</cp:lastPrinted>
  <dcterms:created xsi:type="dcterms:W3CDTF">2023-09-12T08:50:00Z</dcterms:created>
  <dcterms:modified xsi:type="dcterms:W3CDTF">2023-09-18T05:00:00Z</dcterms:modified>
</cp:coreProperties>
</file>