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 w:rsidP="00C71579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50145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7520E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23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лекарственных средств</w:t>
            </w:r>
            <w:r w:rsidR="00A26F2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и ИМН</w:t>
            </w:r>
            <w:r w:rsidR="004E44C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134"/>
        <w:gridCol w:w="992"/>
        <w:gridCol w:w="1418"/>
        <w:gridCol w:w="2126"/>
      </w:tblGrid>
      <w:tr w:rsidR="00C168AA" w:rsidTr="00C71579">
        <w:tc>
          <w:tcPr>
            <w:tcW w:w="709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3402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134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418" w:type="dxa"/>
          </w:tcPr>
          <w:p w:rsidR="00C168AA" w:rsidRPr="009A02CC" w:rsidRDefault="00C168AA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2126" w:type="dxa"/>
          </w:tcPr>
          <w:p w:rsidR="00C168AA" w:rsidRPr="009A02CC" w:rsidRDefault="00C168A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Хирургический шовный материал Полипропилен  1/0 30мм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223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6F2B" w:rsidRPr="003223C2" w:rsidRDefault="00A26F2B" w:rsidP="007520E6">
            <w:pPr>
              <w:pStyle w:val="a3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A26F2B" w:rsidRPr="003223C2" w:rsidRDefault="000565D1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654,00</w:t>
            </w:r>
          </w:p>
        </w:tc>
        <w:tc>
          <w:tcPr>
            <w:tcW w:w="2126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16 350,00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Хирургический шовный материал Полипропилен  2/0 30мм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223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6F2B" w:rsidRPr="003223C2" w:rsidRDefault="00A26F2B" w:rsidP="007520E6">
            <w:pPr>
              <w:pStyle w:val="a3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A26F2B" w:rsidRPr="003223C2" w:rsidRDefault="000565D1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615,00</w:t>
            </w:r>
          </w:p>
        </w:tc>
        <w:tc>
          <w:tcPr>
            <w:tcW w:w="2126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15 375,00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Хирургический шовный материал Полипропилен  3/0 30мм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223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6F2B" w:rsidRPr="003223C2" w:rsidRDefault="00A26F2B" w:rsidP="007520E6">
            <w:pPr>
              <w:pStyle w:val="a3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A26F2B" w:rsidRPr="003223C2" w:rsidRDefault="000565D1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2126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Хирургический шовный материал Полипропилен  4/0 30мм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223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6F2B" w:rsidRPr="003223C2" w:rsidRDefault="00A26F2B" w:rsidP="007520E6">
            <w:pPr>
              <w:pStyle w:val="a3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A26F2B" w:rsidRPr="003223C2" w:rsidRDefault="000565D1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2126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402" w:type="dxa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Хирургический шовный материал Полипропилен  5/0 30мм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223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6F2B" w:rsidRPr="003223C2" w:rsidRDefault="00A26F2B" w:rsidP="007520E6">
            <w:pPr>
              <w:pStyle w:val="a3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A26F2B" w:rsidRPr="003223C2" w:rsidRDefault="000565D1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2126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402" w:type="dxa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Лавсан  № 3/4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223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6F2B" w:rsidRPr="003223C2" w:rsidRDefault="00A26F2B" w:rsidP="007520E6">
            <w:pPr>
              <w:pStyle w:val="a3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360</w:t>
            </w:r>
          </w:p>
        </w:tc>
        <w:tc>
          <w:tcPr>
            <w:tcW w:w="1418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535,00</w:t>
            </w:r>
          </w:p>
        </w:tc>
        <w:tc>
          <w:tcPr>
            <w:tcW w:w="2126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192 600,00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402" w:type="dxa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Капрон № 3/4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A85364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223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26F2B" w:rsidRPr="003223C2" w:rsidRDefault="00A26F2B" w:rsidP="007520E6">
            <w:pPr>
              <w:pStyle w:val="a3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4500</w:t>
            </w:r>
          </w:p>
        </w:tc>
        <w:tc>
          <w:tcPr>
            <w:tcW w:w="1418" w:type="dxa"/>
            <w:vAlign w:val="center"/>
          </w:tcPr>
          <w:p w:rsidR="00A26F2B" w:rsidRPr="003223C2" w:rsidRDefault="000565D1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474,00</w:t>
            </w:r>
          </w:p>
        </w:tc>
        <w:tc>
          <w:tcPr>
            <w:tcW w:w="2126" w:type="dxa"/>
            <w:vAlign w:val="center"/>
          </w:tcPr>
          <w:p w:rsidR="00A26F2B" w:rsidRPr="003223C2" w:rsidRDefault="007520E6" w:rsidP="007520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2 133 000,00</w:t>
            </w:r>
          </w:p>
        </w:tc>
      </w:tr>
      <w:tr w:rsidR="00A26F2B" w:rsidTr="007520E6">
        <w:trPr>
          <w:trHeight w:val="150"/>
        </w:trPr>
        <w:tc>
          <w:tcPr>
            <w:tcW w:w="709" w:type="dxa"/>
          </w:tcPr>
          <w:p w:rsidR="00A26F2B" w:rsidRPr="00B00C7A" w:rsidRDefault="007520E6" w:rsidP="00B00C7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402" w:type="dxa"/>
            <w:vAlign w:val="center"/>
          </w:tcPr>
          <w:p w:rsidR="00A26F2B" w:rsidRPr="003223C2" w:rsidRDefault="00A26F2B" w:rsidP="00591836">
            <w:pPr>
              <w:pStyle w:val="a3"/>
              <w:rPr>
                <w:rFonts w:ascii="Times New Roman" w:hAnsi="Times New Roman"/>
                <w:color w:val="000000"/>
              </w:rPr>
            </w:pPr>
            <w:r w:rsidRPr="003223C2">
              <w:rPr>
                <w:rFonts w:ascii="Times New Roman" w:hAnsi="Times New Roman"/>
                <w:color w:val="000000"/>
              </w:rPr>
              <w:t xml:space="preserve">Сыворотка противодифтерийная, </w:t>
            </w:r>
            <w:proofErr w:type="spellStart"/>
            <w:r w:rsidRPr="003223C2">
              <w:rPr>
                <w:rFonts w:ascii="Times New Roman" w:hAnsi="Times New Roman"/>
                <w:color w:val="000000"/>
              </w:rPr>
              <w:t>р-р</w:t>
            </w:r>
            <w:proofErr w:type="spellEnd"/>
            <w:r w:rsidRPr="003223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223C2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3223C2">
              <w:rPr>
                <w:rFonts w:ascii="Times New Roman" w:hAnsi="Times New Roman"/>
                <w:color w:val="000000"/>
              </w:rPr>
              <w:t xml:space="preserve">/в/м и </w:t>
            </w:r>
            <w:proofErr w:type="spellStart"/>
            <w:proofErr w:type="gramStart"/>
            <w:r w:rsidRPr="003223C2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3223C2">
              <w:rPr>
                <w:rFonts w:ascii="Times New Roman" w:hAnsi="Times New Roman"/>
                <w:color w:val="000000"/>
              </w:rPr>
              <w:t xml:space="preserve">/к введения 10 тыс. МЕ/1 доза: </w:t>
            </w:r>
            <w:proofErr w:type="spellStart"/>
            <w:r w:rsidRPr="003223C2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3223C2">
              <w:rPr>
                <w:rFonts w:ascii="Times New Roman" w:hAnsi="Times New Roman"/>
                <w:color w:val="000000"/>
              </w:rPr>
              <w:t xml:space="preserve">. 5шт. в комплекте с сыворотке лошадиной разведенной 1:100 (амп.1мл.) </w:t>
            </w:r>
          </w:p>
        </w:tc>
        <w:tc>
          <w:tcPr>
            <w:tcW w:w="1134" w:type="dxa"/>
            <w:vAlign w:val="center"/>
          </w:tcPr>
          <w:p w:rsidR="00A26F2B" w:rsidRPr="003223C2" w:rsidRDefault="00A26F2B" w:rsidP="00C71579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223C2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3223C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A26F2B" w:rsidRPr="003223C2" w:rsidRDefault="005537CF" w:rsidP="007520E6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223C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26F2B" w:rsidRPr="003223C2" w:rsidRDefault="005537CF" w:rsidP="00752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3C2">
              <w:rPr>
                <w:rFonts w:ascii="Times New Roman" w:hAnsi="Times New Roman" w:cs="Times New Roman"/>
                <w:color w:val="000000"/>
              </w:rPr>
              <w:t>831,14</w:t>
            </w:r>
          </w:p>
        </w:tc>
        <w:tc>
          <w:tcPr>
            <w:tcW w:w="2126" w:type="dxa"/>
            <w:vAlign w:val="center"/>
          </w:tcPr>
          <w:p w:rsidR="00A26F2B" w:rsidRPr="003223C2" w:rsidRDefault="005537CF" w:rsidP="007520E6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223C2">
              <w:rPr>
                <w:rFonts w:ascii="Times New Roman" w:hAnsi="Times New Roman"/>
              </w:rPr>
              <w:t>8 311,4</w:t>
            </w:r>
          </w:p>
        </w:tc>
      </w:tr>
      <w:tr w:rsidR="00A26F2B" w:rsidTr="00B32506">
        <w:tc>
          <w:tcPr>
            <w:tcW w:w="709" w:type="dxa"/>
          </w:tcPr>
          <w:p w:rsidR="00A26F2B" w:rsidRPr="00B00C7A" w:rsidRDefault="00A26F2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6946" w:type="dxa"/>
            <w:gridSpan w:val="4"/>
          </w:tcPr>
          <w:p w:rsidR="00A26F2B" w:rsidRPr="00B00C7A" w:rsidRDefault="00A26F2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B00C7A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126" w:type="dxa"/>
          </w:tcPr>
          <w:p w:rsidR="00A26F2B" w:rsidRPr="00B00C7A" w:rsidRDefault="007520E6" w:rsidP="0087307E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2 410 636,4</w:t>
            </w:r>
          </w:p>
        </w:tc>
      </w:tr>
    </w:tbl>
    <w:p w:rsidR="00F22CFB" w:rsidRPr="00A9745B" w:rsidRDefault="00F22CFB">
      <w:pPr>
        <w:pStyle w:val="a3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C71579" w:rsidRDefault="00C71579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</w:p>
    <w:p w:rsidR="00C71579" w:rsidRDefault="00C71579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F27AEE">
        <w:rPr>
          <w:rFonts w:ascii="Times New Roman" w:hAnsi="Times New Roman"/>
          <w:b/>
          <w:sz w:val="21"/>
          <w:szCs w:val="21"/>
          <w:lang w:eastAsia="ru-RU"/>
        </w:rPr>
        <w:t xml:space="preserve">до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A9745B" w:rsidRDefault="00A9745B" w:rsidP="00A9745B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87307E">
        <w:rPr>
          <w:rFonts w:ascii="Times New Roman" w:hAnsi="Times New Roman"/>
          <w:b/>
          <w:sz w:val="21"/>
          <w:szCs w:val="21"/>
          <w:lang w:eastAsia="ru-RU"/>
        </w:rPr>
        <w:t>06.02</w:t>
      </w:r>
      <w:r w:rsidR="00F27AEE">
        <w:rPr>
          <w:rFonts w:ascii="Times New Roman" w:hAnsi="Times New Roman"/>
          <w:b/>
          <w:sz w:val="21"/>
          <w:szCs w:val="21"/>
          <w:lang w:eastAsia="ru-RU"/>
        </w:rPr>
        <w:t>.2024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C74DDB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87307E">
        <w:rPr>
          <w:rFonts w:ascii="Times New Roman" w:hAnsi="Times New Roman"/>
          <w:b/>
          <w:sz w:val="21"/>
          <w:szCs w:val="21"/>
          <w:lang w:eastAsia="ru-RU"/>
        </w:rPr>
        <w:t>13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87307E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="00C74DDB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>
        <w:rPr>
          <w:rFonts w:ascii="Times New Roman" w:hAnsi="Times New Roman"/>
          <w:b/>
          <w:sz w:val="21"/>
          <w:szCs w:val="21"/>
          <w:lang w:eastAsia="ru-RU"/>
        </w:rPr>
        <w:t>1</w:t>
      </w:r>
      <w:r w:rsidRPr="00A9745B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тов по ценовым </w:t>
      </w:r>
      <w:r w:rsidR="00BD7DFA">
        <w:rPr>
          <w:rFonts w:ascii="Times New Roman" w:hAnsi="Times New Roman"/>
          <w:b/>
          <w:sz w:val="21"/>
          <w:szCs w:val="21"/>
          <w:lang w:eastAsia="ru-RU"/>
        </w:rPr>
        <w:t>предложением:</w:t>
      </w:r>
      <w:r w:rsidR="00BD7DFA">
        <w:rPr>
          <w:rFonts w:ascii="Times New Roman" w:hAnsi="Times New Roman"/>
          <w:b/>
          <w:sz w:val="21"/>
          <w:szCs w:val="21"/>
          <w:lang w:eastAsia="ru-RU"/>
        </w:rPr>
        <w:br/>
      </w:r>
      <w:r w:rsidR="0087307E">
        <w:rPr>
          <w:rFonts w:ascii="Times New Roman" w:hAnsi="Times New Roman"/>
          <w:b/>
          <w:sz w:val="21"/>
          <w:szCs w:val="21"/>
          <w:lang w:eastAsia="ru-RU"/>
        </w:rPr>
        <w:t>13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87307E">
        <w:rPr>
          <w:rFonts w:ascii="Times New Roman" w:hAnsi="Times New Roman"/>
          <w:b/>
          <w:sz w:val="21"/>
          <w:szCs w:val="21"/>
          <w:lang w:eastAsia="ru-RU"/>
        </w:rPr>
        <w:t xml:space="preserve">февраля 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202</w:t>
      </w:r>
      <w:r w:rsidR="00C74DDB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Pr="00A9745B">
        <w:rPr>
          <w:rFonts w:ascii="Times New Roman" w:hAnsi="Times New Roman"/>
          <w:b/>
          <w:sz w:val="21"/>
          <w:szCs w:val="21"/>
          <w:lang w:eastAsia="ru-RU"/>
        </w:rPr>
        <w:t>5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A9745B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5E" w:rsidRDefault="0008295E">
      <w:pPr>
        <w:spacing w:line="240" w:lineRule="auto"/>
      </w:pPr>
      <w:r>
        <w:separator/>
      </w:r>
    </w:p>
  </w:endnote>
  <w:endnote w:type="continuationSeparator" w:id="0">
    <w:p w:rsidR="0008295E" w:rsidRDefault="00082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5E" w:rsidRDefault="0008295E">
      <w:pPr>
        <w:spacing w:after="0"/>
      </w:pPr>
      <w:r>
        <w:separator/>
      </w:r>
    </w:p>
  </w:footnote>
  <w:footnote w:type="continuationSeparator" w:id="0">
    <w:p w:rsidR="0008295E" w:rsidRDefault="000829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565D1"/>
    <w:rsid w:val="0008295E"/>
    <w:rsid w:val="000E6C4F"/>
    <w:rsid w:val="000F10B0"/>
    <w:rsid w:val="0019236D"/>
    <w:rsid w:val="001B0266"/>
    <w:rsid w:val="0021663B"/>
    <w:rsid w:val="00244FE4"/>
    <w:rsid w:val="002756F5"/>
    <w:rsid w:val="002804FB"/>
    <w:rsid w:val="002E1335"/>
    <w:rsid w:val="003223C2"/>
    <w:rsid w:val="00345DAA"/>
    <w:rsid w:val="00350145"/>
    <w:rsid w:val="00354C53"/>
    <w:rsid w:val="003F661F"/>
    <w:rsid w:val="004A4831"/>
    <w:rsid w:val="004B7BFA"/>
    <w:rsid w:val="004E44C2"/>
    <w:rsid w:val="004E5DE7"/>
    <w:rsid w:val="005537CF"/>
    <w:rsid w:val="00591836"/>
    <w:rsid w:val="00591D81"/>
    <w:rsid w:val="005C099A"/>
    <w:rsid w:val="005C3C2E"/>
    <w:rsid w:val="00641844"/>
    <w:rsid w:val="006C6091"/>
    <w:rsid w:val="0070694E"/>
    <w:rsid w:val="007303E9"/>
    <w:rsid w:val="00734E88"/>
    <w:rsid w:val="007520E6"/>
    <w:rsid w:val="00775B66"/>
    <w:rsid w:val="007C4693"/>
    <w:rsid w:val="00817850"/>
    <w:rsid w:val="008617C5"/>
    <w:rsid w:val="0087307E"/>
    <w:rsid w:val="008B1448"/>
    <w:rsid w:val="008B7588"/>
    <w:rsid w:val="0090060A"/>
    <w:rsid w:val="00925575"/>
    <w:rsid w:val="009A02CC"/>
    <w:rsid w:val="009C2C2F"/>
    <w:rsid w:val="009C6E90"/>
    <w:rsid w:val="00A26F2B"/>
    <w:rsid w:val="00A90AA3"/>
    <w:rsid w:val="00A9745B"/>
    <w:rsid w:val="00B00C7A"/>
    <w:rsid w:val="00B32506"/>
    <w:rsid w:val="00BB4061"/>
    <w:rsid w:val="00BC472C"/>
    <w:rsid w:val="00BD7DFA"/>
    <w:rsid w:val="00C168AA"/>
    <w:rsid w:val="00C71579"/>
    <w:rsid w:val="00C74DDB"/>
    <w:rsid w:val="00CA1BB3"/>
    <w:rsid w:val="00CB7C40"/>
    <w:rsid w:val="00CF549E"/>
    <w:rsid w:val="00D07AE6"/>
    <w:rsid w:val="00D96D83"/>
    <w:rsid w:val="00DC2168"/>
    <w:rsid w:val="00E3437B"/>
    <w:rsid w:val="00ED6290"/>
    <w:rsid w:val="00EE183D"/>
    <w:rsid w:val="00F01BCF"/>
    <w:rsid w:val="00F047FD"/>
    <w:rsid w:val="00F22CFB"/>
    <w:rsid w:val="00F27AEE"/>
    <w:rsid w:val="00F37C5A"/>
    <w:rsid w:val="00F62512"/>
    <w:rsid w:val="00F845DC"/>
    <w:rsid w:val="00FE2C1F"/>
    <w:rsid w:val="00FE748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2023-12-06T05:01:00Z</dcterms:created>
  <dcterms:modified xsi:type="dcterms:W3CDTF">2024-02-06T04:44:00Z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