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5" w:type="dxa"/>
        <w:tblInd w:w="-34" w:type="dxa"/>
        <w:tblLayout w:type="fixed"/>
        <w:tblLook w:val="04A0"/>
      </w:tblPr>
      <w:tblGrid>
        <w:gridCol w:w="142"/>
        <w:gridCol w:w="9371"/>
        <w:gridCol w:w="142"/>
      </w:tblGrid>
      <w:tr w:rsidR="00F22CFB" w:rsidRPr="00350145">
        <w:trPr>
          <w:gridAfter w:val="1"/>
          <w:wAfter w:w="142" w:type="dxa"/>
          <w:trHeight w:val="300"/>
        </w:trPr>
        <w:tc>
          <w:tcPr>
            <w:tcW w:w="9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00C7A" w:rsidRPr="00350145" w:rsidRDefault="009A02CC" w:rsidP="00DE4AE0">
            <w:pPr>
              <w:pStyle w:val="a3"/>
              <w:ind w:left="-675" w:firstLine="675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 w:rsidRPr="00350145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 xml:space="preserve"> </w:t>
            </w:r>
          </w:p>
          <w:p w:rsidR="002E7E6F" w:rsidRDefault="0021663B" w:rsidP="00690C86">
            <w:pPr>
              <w:pStyle w:val="a3"/>
              <w:ind w:left="-675" w:firstLine="675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 w:rsidRPr="00350145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 xml:space="preserve"> </w:t>
            </w:r>
          </w:p>
          <w:p w:rsidR="00F22CFB" w:rsidRPr="00F66352" w:rsidRDefault="0021663B" w:rsidP="00E71CAB">
            <w:pPr>
              <w:pStyle w:val="a3"/>
              <w:ind w:left="-675" w:firstLine="675"/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val="kk-KZ" w:eastAsia="ru-RU"/>
              </w:rPr>
            </w:pPr>
            <w:r w:rsidRPr="00350145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Объявление №</w:t>
            </w:r>
            <w:r w:rsidR="004E5972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3</w:t>
            </w:r>
            <w:r w:rsidR="000B1713">
              <w:rPr>
                <w:rFonts w:ascii="Times New Roman" w:hAnsi="Times New Roman"/>
                <w:b/>
                <w:sz w:val="23"/>
                <w:szCs w:val="23"/>
                <w:lang w:val="kk-KZ" w:eastAsia="ru-RU"/>
              </w:rPr>
              <w:t>8</w:t>
            </w:r>
          </w:p>
        </w:tc>
      </w:tr>
      <w:tr w:rsidR="00F22CFB">
        <w:trPr>
          <w:gridBefore w:val="1"/>
          <w:wBefore w:w="142" w:type="dxa"/>
          <w:trHeight w:val="855"/>
        </w:trPr>
        <w:tc>
          <w:tcPr>
            <w:tcW w:w="9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2CFB" w:rsidRPr="00350145" w:rsidRDefault="0021663B" w:rsidP="00984FBF">
            <w:pPr>
              <w:pStyle w:val="a3"/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350145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ГКП на ПХВ «</w:t>
            </w:r>
            <w:proofErr w:type="spellStart"/>
            <w:r w:rsidRPr="00350145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Енбекшиказахская</w:t>
            </w:r>
            <w:proofErr w:type="spellEnd"/>
            <w:r w:rsidRPr="00350145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 xml:space="preserve"> многопрофильная центральная районная больница» ГУ УЗ АО объявляет о начале проведения закупа способом </w:t>
            </w:r>
            <w:r w:rsidR="00E96420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запроса ценовых предложении</w:t>
            </w:r>
            <w:r w:rsidRPr="00350145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 xml:space="preserve"> </w:t>
            </w:r>
            <w:r w:rsidRPr="00350145"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по закупу следующих</w:t>
            </w:r>
            <w:r w:rsidR="004E5972"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 лекарственных средств и</w:t>
            </w:r>
            <w:r w:rsidR="00123892"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123892"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val="kk-KZ" w:eastAsia="ru-RU"/>
              </w:rPr>
              <w:t>изделии медицинского назначение</w:t>
            </w:r>
            <w:r w:rsidRPr="00350145"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:</w:t>
            </w:r>
          </w:p>
        </w:tc>
      </w:tr>
    </w:tbl>
    <w:p w:rsidR="00F22CFB" w:rsidRDefault="00F22CFB">
      <w:pPr>
        <w:pStyle w:val="a3"/>
        <w:rPr>
          <w:rFonts w:ascii="Times New Roman" w:hAnsi="Times New Roman"/>
          <w:sz w:val="20"/>
          <w:szCs w:val="20"/>
          <w:lang w:eastAsia="ru-RU"/>
        </w:rPr>
      </w:pPr>
    </w:p>
    <w:tbl>
      <w:tblPr>
        <w:tblStyle w:val="a5"/>
        <w:tblpPr w:leftFromText="180" w:rightFromText="180" w:vertAnchor="text" w:tblpX="-601" w:tblpY="1"/>
        <w:tblOverlap w:val="never"/>
        <w:tblW w:w="10314" w:type="dxa"/>
        <w:tblLayout w:type="fixed"/>
        <w:tblLook w:val="04A0"/>
      </w:tblPr>
      <w:tblGrid>
        <w:gridCol w:w="675"/>
        <w:gridCol w:w="1985"/>
        <w:gridCol w:w="3118"/>
        <w:gridCol w:w="1134"/>
        <w:gridCol w:w="850"/>
        <w:gridCol w:w="1134"/>
        <w:gridCol w:w="1418"/>
      </w:tblGrid>
      <w:tr w:rsidR="004E5972" w:rsidRPr="004246C8" w:rsidTr="009C0185">
        <w:tc>
          <w:tcPr>
            <w:tcW w:w="675" w:type="dxa"/>
          </w:tcPr>
          <w:p w:rsidR="004E5972" w:rsidRPr="008E41D9" w:rsidRDefault="004E5972" w:rsidP="005409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41D9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985" w:type="dxa"/>
          </w:tcPr>
          <w:p w:rsidR="004E5972" w:rsidRPr="008E41D9" w:rsidRDefault="004E5972" w:rsidP="005409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41D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товара</w:t>
            </w:r>
          </w:p>
        </w:tc>
        <w:tc>
          <w:tcPr>
            <w:tcW w:w="3118" w:type="dxa"/>
          </w:tcPr>
          <w:p w:rsidR="004E5972" w:rsidRPr="008E41D9" w:rsidRDefault="004E5972" w:rsidP="005409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41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Техническая спецификация </w:t>
            </w:r>
          </w:p>
        </w:tc>
        <w:tc>
          <w:tcPr>
            <w:tcW w:w="1134" w:type="dxa"/>
          </w:tcPr>
          <w:p w:rsidR="004E5972" w:rsidRPr="00F26958" w:rsidRDefault="004E5972" w:rsidP="005409C3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proofErr w:type="spellStart"/>
            <w:r w:rsidRPr="008E41D9">
              <w:rPr>
                <w:rFonts w:ascii="Times New Roman" w:hAnsi="Times New Roman" w:cs="Times New Roman"/>
                <w:b/>
                <w:sz w:val="20"/>
                <w:szCs w:val="20"/>
              </w:rPr>
              <w:t>Ед</w:t>
            </w:r>
            <w:proofErr w:type="gramStart"/>
            <w:r w:rsidRPr="008E41D9">
              <w:rPr>
                <w:rFonts w:ascii="Times New Roman" w:hAnsi="Times New Roman" w:cs="Times New Roman"/>
                <w:b/>
                <w:sz w:val="20"/>
                <w:szCs w:val="20"/>
              </w:rPr>
              <w:t>.и</w:t>
            </w:r>
            <w:proofErr w:type="gramEnd"/>
            <w:r w:rsidRPr="008E41D9">
              <w:rPr>
                <w:rFonts w:ascii="Times New Roman" w:hAnsi="Times New Roman" w:cs="Times New Roman"/>
                <w:b/>
                <w:sz w:val="20"/>
                <w:szCs w:val="20"/>
              </w:rPr>
              <w:t>зм</w:t>
            </w:r>
            <w:proofErr w:type="spellEnd"/>
          </w:p>
        </w:tc>
        <w:tc>
          <w:tcPr>
            <w:tcW w:w="850" w:type="dxa"/>
          </w:tcPr>
          <w:p w:rsidR="004E5972" w:rsidRPr="008E41D9" w:rsidRDefault="004E5972" w:rsidP="005409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41D9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1134" w:type="dxa"/>
          </w:tcPr>
          <w:p w:rsidR="004E5972" w:rsidRPr="008E41D9" w:rsidRDefault="004E5972" w:rsidP="005409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41D9">
              <w:rPr>
                <w:rFonts w:ascii="Times New Roman" w:hAnsi="Times New Roman" w:cs="Times New Roman"/>
                <w:b/>
                <w:sz w:val="20"/>
                <w:szCs w:val="20"/>
              </w:rPr>
              <w:t>Цена</w:t>
            </w:r>
          </w:p>
        </w:tc>
        <w:tc>
          <w:tcPr>
            <w:tcW w:w="1418" w:type="dxa"/>
          </w:tcPr>
          <w:p w:rsidR="004E5972" w:rsidRPr="008E41D9" w:rsidRDefault="004E5972" w:rsidP="005409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41D9">
              <w:rPr>
                <w:rFonts w:ascii="Times New Roman" w:hAnsi="Times New Roman" w:cs="Times New Roman"/>
                <w:b/>
                <w:sz w:val="20"/>
                <w:szCs w:val="20"/>
              </w:rPr>
              <w:t>Сумма</w:t>
            </w:r>
          </w:p>
        </w:tc>
      </w:tr>
      <w:tr w:rsidR="004E5972" w:rsidRPr="00B44F80" w:rsidTr="009C0185">
        <w:trPr>
          <w:trHeight w:val="1073"/>
        </w:trPr>
        <w:tc>
          <w:tcPr>
            <w:tcW w:w="675" w:type="dxa"/>
          </w:tcPr>
          <w:p w:rsidR="004E5972" w:rsidRPr="006E48F7" w:rsidRDefault="00571DA7" w:rsidP="0042614A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</w:t>
            </w:r>
          </w:p>
        </w:tc>
        <w:tc>
          <w:tcPr>
            <w:tcW w:w="1985" w:type="dxa"/>
          </w:tcPr>
          <w:p w:rsidR="004E5972" w:rsidRPr="00E75272" w:rsidRDefault="008247FA" w:rsidP="00DB7EF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7527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Облучатель бактерицидный </w:t>
            </w:r>
            <w:r w:rsidR="00DB7EF9" w:rsidRPr="00E7527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настенно– потолочный</w:t>
            </w:r>
            <w:r w:rsidR="006D2A40" w:rsidRPr="00E7527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(2-30-01)</w:t>
            </w:r>
          </w:p>
        </w:tc>
        <w:tc>
          <w:tcPr>
            <w:tcW w:w="3118" w:type="dxa"/>
          </w:tcPr>
          <w:p w:rsidR="004E5972" w:rsidRPr="00E75272" w:rsidRDefault="004C456A" w:rsidP="00CA1FD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75272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Источники излучения: Кол-во ламп – 2 (две). </w:t>
            </w:r>
            <w:r w:rsidRPr="00E752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Ультрафиолетовая </w:t>
            </w:r>
            <w:r w:rsidRPr="00E7527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бактерицидная лампа </w:t>
            </w:r>
            <w:r w:rsidRPr="00E75272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мощностью 30 Вт, потоком излучения – 12,6 Вт. </w:t>
            </w:r>
            <w:r w:rsidRPr="00E752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Образование озона полностью отсутствует. Срок службы 10800 часов без спада бактерицидного потока до конца срока службы. Суммарный бактерицидный поток – 25,2 Вт. </w:t>
            </w:r>
            <w:r w:rsidRPr="00E75272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Производительность по </w:t>
            </w:r>
            <w:r w:rsidRPr="00E75272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  <w:t>S</w:t>
            </w:r>
            <w:r w:rsidRPr="00E75272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 w:rsidRPr="00E75272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  <w:t>Aureus</w:t>
            </w:r>
            <w:proofErr w:type="spellEnd"/>
            <w:r w:rsidRPr="00E75272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при бактерицидной эффективности, исполнение (настенное / потолочное): 90% - 440/558 м</w:t>
            </w:r>
            <w:r w:rsidRPr="00E75272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vertAlign w:val="superscript"/>
              </w:rPr>
              <w:t>3</w:t>
            </w:r>
            <w:r w:rsidRPr="00E75272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  <w:t>/час; 95% - 342/435 м</w:t>
            </w:r>
            <w:r w:rsidRPr="00E75272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vertAlign w:val="superscript"/>
              </w:rPr>
              <w:t>3</w:t>
            </w:r>
            <w:r w:rsidRPr="00E75272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  <w:t>/час, 99% - 223/284 м</w:t>
            </w:r>
            <w:r w:rsidRPr="00E75272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vertAlign w:val="superscript"/>
              </w:rPr>
              <w:t>3</w:t>
            </w:r>
            <w:r w:rsidRPr="00E75272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  <w:t>/час, 99</w:t>
            </w:r>
            <w:proofErr w:type="gramStart"/>
            <w:r w:rsidRPr="00E75272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  <w:t>,9</w:t>
            </w:r>
            <w:proofErr w:type="gramEnd"/>
            <w:r w:rsidRPr="00E75272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  <w:t>% - 148/189 м</w:t>
            </w:r>
            <w:r w:rsidRPr="00E75272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vertAlign w:val="superscript"/>
              </w:rPr>
              <w:t>3</w:t>
            </w:r>
            <w:r w:rsidRPr="00E75272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/час. Габаритные размеры 82*100*928 мм, вес 3,35 кг. Исполнение настенно-потолочное. </w:t>
            </w:r>
            <w:r w:rsidRPr="00E7527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Все заявленные характеристики должны подтверждаться техническим паспортом на изделие. </w:t>
            </w:r>
            <w:r w:rsidRPr="00E752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Облучатель  является медицинской техникой, поэтому обязательно наличие:  регистрационное удостоверения МЗ РК и разрешительный документ (лицензия, талон) на право реализации медицинской техники у Поставщика. </w:t>
            </w:r>
            <w:r w:rsidRPr="00E75272">
              <w:rPr>
                <w:rFonts w:ascii="Times New Roman" w:hAnsi="Times New Roman" w:cs="Times New Roman"/>
                <w:color w:val="322B2B"/>
                <w:sz w:val="20"/>
                <w:szCs w:val="20"/>
              </w:rPr>
              <w:t xml:space="preserve">Сертификат </w:t>
            </w:r>
            <w:r w:rsidRPr="00E75272">
              <w:rPr>
                <w:rFonts w:ascii="Times New Roman" w:eastAsia="Times New Roman,Bold" w:hAnsi="Times New Roman" w:cs="Times New Roman"/>
                <w:bCs/>
                <w:sz w:val="20"/>
                <w:szCs w:val="20"/>
              </w:rPr>
              <w:t xml:space="preserve">соответствия продукции казахстанского образца, выданный </w:t>
            </w:r>
            <w:r w:rsidRPr="00E75272">
              <w:rPr>
                <w:rFonts w:ascii="Times New Roman" w:hAnsi="Times New Roman" w:cs="Times New Roman"/>
                <w:sz w:val="20"/>
                <w:szCs w:val="20"/>
              </w:rPr>
              <w:t>РГП на ПХВ «Национальный центр экспертизы лекарственных средств и медицинских изделий» Комитета медицинского и фармацевтического контроля МЗ РК</w:t>
            </w:r>
            <w:r w:rsidRPr="00E75272">
              <w:rPr>
                <w:rFonts w:ascii="Times New Roman" w:eastAsia="Times New Roman,Bold" w:hAnsi="Times New Roman" w:cs="Times New Roman"/>
                <w:bCs/>
                <w:sz w:val="20"/>
                <w:szCs w:val="20"/>
              </w:rPr>
              <w:t xml:space="preserve">: наличие. </w:t>
            </w:r>
            <w:r w:rsidRPr="00E7527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СТ-</w:t>
            </w:r>
            <w:proofErr w:type="gramStart"/>
            <w:r w:rsidRPr="00E7527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en-US"/>
              </w:rPr>
              <w:t>KZ</w:t>
            </w:r>
            <w:proofErr w:type="gramEnd"/>
            <w:r w:rsidRPr="00E7527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– наличие.</w:t>
            </w:r>
          </w:p>
        </w:tc>
        <w:tc>
          <w:tcPr>
            <w:tcW w:w="1134" w:type="dxa"/>
            <w:vAlign w:val="center"/>
          </w:tcPr>
          <w:p w:rsidR="004E5972" w:rsidRPr="00E75272" w:rsidRDefault="00046957" w:rsidP="00CA1FD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7527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Шт</w:t>
            </w:r>
          </w:p>
        </w:tc>
        <w:tc>
          <w:tcPr>
            <w:tcW w:w="850" w:type="dxa"/>
            <w:vAlign w:val="center"/>
          </w:tcPr>
          <w:p w:rsidR="004E5972" w:rsidRPr="00E75272" w:rsidRDefault="00046957" w:rsidP="005409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7527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134" w:type="dxa"/>
            <w:vAlign w:val="center"/>
          </w:tcPr>
          <w:p w:rsidR="004E5972" w:rsidRPr="00E75272" w:rsidRDefault="008247FA" w:rsidP="005409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7527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29 500,00</w:t>
            </w:r>
          </w:p>
        </w:tc>
        <w:tc>
          <w:tcPr>
            <w:tcW w:w="1418" w:type="dxa"/>
            <w:vAlign w:val="center"/>
          </w:tcPr>
          <w:p w:rsidR="004E5972" w:rsidRPr="00E75272" w:rsidRDefault="000B37D9" w:rsidP="005409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59 000,00</w:t>
            </w:r>
          </w:p>
        </w:tc>
      </w:tr>
      <w:tr w:rsidR="0041078E" w:rsidRPr="00B44F80" w:rsidTr="009C0185">
        <w:trPr>
          <w:trHeight w:val="3242"/>
        </w:trPr>
        <w:tc>
          <w:tcPr>
            <w:tcW w:w="675" w:type="dxa"/>
          </w:tcPr>
          <w:p w:rsidR="0041078E" w:rsidRPr="006E48F7" w:rsidRDefault="00571DA7" w:rsidP="0042614A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</w:t>
            </w:r>
          </w:p>
        </w:tc>
        <w:tc>
          <w:tcPr>
            <w:tcW w:w="1985" w:type="dxa"/>
          </w:tcPr>
          <w:p w:rsidR="0041078E" w:rsidRPr="00E75272" w:rsidRDefault="007E74FA" w:rsidP="007E74F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7527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Термобокс 10 л</w:t>
            </w:r>
          </w:p>
        </w:tc>
        <w:tc>
          <w:tcPr>
            <w:tcW w:w="3118" w:type="dxa"/>
          </w:tcPr>
          <w:p w:rsidR="0041078E" w:rsidRPr="00E75272" w:rsidRDefault="00A0475C" w:rsidP="00B86B3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7527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Материал исполнения: полипропилен. Стенки термобокса заполнены пенополиуретаном. Оснощение: ручка для удобной переноски, температурный датчик показывающий фактическую температуру внутри термобокса.</w:t>
            </w:r>
          </w:p>
          <w:p w:rsidR="00A0475C" w:rsidRPr="00E75272" w:rsidRDefault="00A0475C" w:rsidP="00B86B3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7527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Размеры: Д:35хШ:24хВ:30см</w:t>
            </w:r>
          </w:p>
          <w:p w:rsidR="00A0475C" w:rsidRPr="00E75272" w:rsidRDefault="00A0475C" w:rsidP="00B86B3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7527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Вес: 1,7 кг</w:t>
            </w:r>
          </w:p>
          <w:p w:rsidR="00A0475C" w:rsidRPr="00E75272" w:rsidRDefault="00A0475C" w:rsidP="00B86B3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7527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Объем: 10 л</w:t>
            </w:r>
          </w:p>
          <w:p w:rsidR="00A0475C" w:rsidRPr="00E75272" w:rsidRDefault="00A0475C" w:rsidP="00B86B3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7527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Толщина стенок: 3,5 см.</w:t>
            </w:r>
          </w:p>
          <w:p w:rsidR="00A0475C" w:rsidRPr="00E75272" w:rsidRDefault="00A0475C" w:rsidP="00B86B3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vAlign w:val="center"/>
          </w:tcPr>
          <w:p w:rsidR="0041078E" w:rsidRPr="00E75272" w:rsidRDefault="001206CD" w:rsidP="00CA1FD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7527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Шт</w:t>
            </w:r>
          </w:p>
        </w:tc>
        <w:tc>
          <w:tcPr>
            <w:tcW w:w="850" w:type="dxa"/>
            <w:vAlign w:val="center"/>
          </w:tcPr>
          <w:p w:rsidR="0041078E" w:rsidRPr="00E75272" w:rsidRDefault="001206CD" w:rsidP="005409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7527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60</w:t>
            </w:r>
          </w:p>
        </w:tc>
        <w:tc>
          <w:tcPr>
            <w:tcW w:w="1134" w:type="dxa"/>
            <w:vAlign w:val="center"/>
          </w:tcPr>
          <w:p w:rsidR="0041078E" w:rsidRPr="00E75272" w:rsidRDefault="001206CD" w:rsidP="005409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7527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49 200,00</w:t>
            </w:r>
          </w:p>
        </w:tc>
        <w:tc>
          <w:tcPr>
            <w:tcW w:w="1418" w:type="dxa"/>
            <w:vAlign w:val="center"/>
          </w:tcPr>
          <w:p w:rsidR="0041078E" w:rsidRPr="00E75272" w:rsidRDefault="000B37D9" w:rsidP="005409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2 952 000,00</w:t>
            </w:r>
          </w:p>
        </w:tc>
      </w:tr>
      <w:tr w:rsidR="004D3022" w:rsidRPr="00B44F80" w:rsidTr="009C0185">
        <w:tc>
          <w:tcPr>
            <w:tcW w:w="675" w:type="dxa"/>
          </w:tcPr>
          <w:p w:rsidR="004D3022" w:rsidRPr="006E48F7" w:rsidRDefault="00571DA7" w:rsidP="0042614A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lastRenderedPageBreak/>
              <w:t>3</w:t>
            </w:r>
          </w:p>
        </w:tc>
        <w:tc>
          <w:tcPr>
            <w:tcW w:w="1985" w:type="dxa"/>
          </w:tcPr>
          <w:p w:rsidR="004D3022" w:rsidRPr="00E75272" w:rsidRDefault="002950FF" w:rsidP="00B86B3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7527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Термобокс 25 л</w:t>
            </w:r>
          </w:p>
        </w:tc>
        <w:tc>
          <w:tcPr>
            <w:tcW w:w="3118" w:type="dxa"/>
          </w:tcPr>
          <w:p w:rsidR="004D3022" w:rsidRPr="00E75272" w:rsidRDefault="002950FF" w:rsidP="00B86B3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7527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Материал исполнения: полипропилен. Стенки термобокса заполнены пенополиуретаном. Оснощение: ручка для удобной переноски, температурный датчик показывающий фактическую температуру внутри термобокса.</w:t>
            </w:r>
          </w:p>
          <w:p w:rsidR="005344C8" w:rsidRPr="00E75272" w:rsidRDefault="005344C8" w:rsidP="005344C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7527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Размеры: Д:28хШ:39хВ:37см</w:t>
            </w:r>
          </w:p>
          <w:p w:rsidR="005344C8" w:rsidRPr="00E75272" w:rsidRDefault="005344C8" w:rsidP="005344C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7527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Вес: 2,5 кг</w:t>
            </w:r>
          </w:p>
          <w:p w:rsidR="005344C8" w:rsidRPr="00E75272" w:rsidRDefault="005344C8" w:rsidP="005344C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7527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Объем:</w:t>
            </w:r>
            <w:r w:rsidR="00703F69" w:rsidRPr="00E7527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25</w:t>
            </w:r>
            <w:r w:rsidRPr="00E7527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л</w:t>
            </w:r>
          </w:p>
          <w:p w:rsidR="005344C8" w:rsidRPr="00E75272" w:rsidRDefault="005344C8" w:rsidP="005344C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7527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Толщина стенок: 2 см.</w:t>
            </w:r>
          </w:p>
          <w:p w:rsidR="002950FF" w:rsidRPr="00E75272" w:rsidRDefault="002950FF" w:rsidP="00B86B3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vAlign w:val="center"/>
          </w:tcPr>
          <w:p w:rsidR="004D3022" w:rsidRPr="00E75272" w:rsidRDefault="002950FF" w:rsidP="00CA1FD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7527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Шт</w:t>
            </w:r>
          </w:p>
        </w:tc>
        <w:tc>
          <w:tcPr>
            <w:tcW w:w="850" w:type="dxa"/>
            <w:vAlign w:val="center"/>
          </w:tcPr>
          <w:p w:rsidR="004D3022" w:rsidRPr="00E75272" w:rsidRDefault="002950FF" w:rsidP="005409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7527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40</w:t>
            </w:r>
          </w:p>
        </w:tc>
        <w:tc>
          <w:tcPr>
            <w:tcW w:w="1134" w:type="dxa"/>
            <w:vAlign w:val="center"/>
          </w:tcPr>
          <w:p w:rsidR="004D3022" w:rsidRPr="00E75272" w:rsidRDefault="002950FF" w:rsidP="005409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7527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83 600,00</w:t>
            </w:r>
          </w:p>
        </w:tc>
        <w:tc>
          <w:tcPr>
            <w:tcW w:w="1418" w:type="dxa"/>
            <w:vAlign w:val="center"/>
          </w:tcPr>
          <w:p w:rsidR="004D3022" w:rsidRPr="00E75272" w:rsidRDefault="000B37D9" w:rsidP="005409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3 344 000,00</w:t>
            </w:r>
          </w:p>
        </w:tc>
      </w:tr>
      <w:tr w:rsidR="003B3B50" w:rsidRPr="00B44F80" w:rsidTr="009C0185">
        <w:tc>
          <w:tcPr>
            <w:tcW w:w="675" w:type="dxa"/>
          </w:tcPr>
          <w:p w:rsidR="003B3B50" w:rsidRDefault="003B3B50" w:rsidP="003B3B50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4</w:t>
            </w:r>
          </w:p>
        </w:tc>
        <w:tc>
          <w:tcPr>
            <w:tcW w:w="1985" w:type="dxa"/>
          </w:tcPr>
          <w:p w:rsidR="003B3B50" w:rsidRPr="00E75272" w:rsidRDefault="00794897" w:rsidP="003B3B5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Термобокс 30</w:t>
            </w:r>
            <w:r w:rsidR="003B3B50" w:rsidRPr="00E7527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л</w:t>
            </w:r>
          </w:p>
        </w:tc>
        <w:tc>
          <w:tcPr>
            <w:tcW w:w="3118" w:type="dxa"/>
          </w:tcPr>
          <w:p w:rsidR="003B3B50" w:rsidRPr="00E75272" w:rsidRDefault="003B3B50" w:rsidP="003B3B5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7527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Материал исполнения: полипропилен. Стенки термобокса заполнены пенополиуретаном. Оснощение: ручки для удобной переноски, замочная система в виде пластиковой защелки, темпе ратурный датчик показывающий фактическую температуру внутри термобокса, не большая крышка для более эфективной работы термобокса.</w:t>
            </w:r>
          </w:p>
          <w:p w:rsidR="003B3B50" w:rsidRPr="00E75272" w:rsidRDefault="003B3B50" w:rsidP="003B3B5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7527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Объем: </w:t>
            </w:r>
            <w:r w:rsidR="0079489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30</w:t>
            </w:r>
            <w:r w:rsidRPr="00E7527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л</w:t>
            </w:r>
          </w:p>
          <w:p w:rsidR="003B3B50" w:rsidRPr="00E75272" w:rsidRDefault="003B3B50" w:rsidP="003B3B5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7527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Толщина стенок: 3 см.</w:t>
            </w:r>
          </w:p>
          <w:p w:rsidR="003B3B50" w:rsidRPr="00E75272" w:rsidRDefault="003B3B50" w:rsidP="003B3B5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vAlign w:val="center"/>
          </w:tcPr>
          <w:p w:rsidR="003B3B50" w:rsidRPr="00E75272" w:rsidRDefault="003B3B50" w:rsidP="003B3B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7527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Шт</w:t>
            </w:r>
          </w:p>
        </w:tc>
        <w:tc>
          <w:tcPr>
            <w:tcW w:w="850" w:type="dxa"/>
            <w:vAlign w:val="center"/>
          </w:tcPr>
          <w:p w:rsidR="003B3B50" w:rsidRPr="00E75272" w:rsidRDefault="003B3B50" w:rsidP="003B3B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7527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1134" w:type="dxa"/>
            <w:vAlign w:val="center"/>
          </w:tcPr>
          <w:p w:rsidR="003B3B50" w:rsidRPr="00E75272" w:rsidRDefault="00794897" w:rsidP="003B3B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90000</w:t>
            </w:r>
            <w:r w:rsidR="003B3B50" w:rsidRPr="00E7527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,00</w:t>
            </w:r>
          </w:p>
        </w:tc>
        <w:tc>
          <w:tcPr>
            <w:tcW w:w="1418" w:type="dxa"/>
            <w:vAlign w:val="center"/>
          </w:tcPr>
          <w:p w:rsidR="003B3B50" w:rsidRPr="00E75272" w:rsidRDefault="00540C99" w:rsidP="003B3B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450 000,00</w:t>
            </w:r>
          </w:p>
        </w:tc>
      </w:tr>
      <w:tr w:rsidR="00794897" w:rsidRPr="00B44F80" w:rsidTr="009C0185">
        <w:tc>
          <w:tcPr>
            <w:tcW w:w="675" w:type="dxa"/>
          </w:tcPr>
          <w:p w:rsidR="00794897" w:rsidRDefault="00794897" w:rsidP="00794897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5</w:t>
            </w:r>
          </w:p>
        </w:tc>
        <w:tc>
          <w:tcPr>
            <w:tcW w:w="1985" w:type="dxa"/>
          </w:tcPr>
          <w:p w:rsidR="00794897" w:rsidRPr="00E75272" w:rsidRDefault="00794897" w:rsidP="0079489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7527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Термобокс 40 л</w:t>
            </w:r>
          </w:p>
        </w:tc>
        <w:tc>
          <w:tcPr>
            <w:tcW w:w="3118" w:type="dxa"/>
          </w:tcPr>
          <w:p w:rsidR="00794897" w:rsidRPr="00E75272" w:rsidRDefault="00794897" w:rsidP="0079489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7527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Материал исполнения: полипропилен. Стенки термобокса заполнены пенополиуретаном. Оснощение: ручки для удобной переноски, замочная система в виде пластиковой защелки, темпе ратурный датчик показывающий фактическую температуру внутри термобокса, не большая крышка для более эфективной работы термобокса.</w:t>
            </w:r>
          </w:p>
          <w:p w:rsidR="00794897" w:rsidRPr="00E75272" w:rsidRDefault="00794897" w:rsidP="0079489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7527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Размеры: Д:57хШ:38хВ:34см</w:t>
            </w:r>
          </w:p>
          <w:p w:rsidR="00794897" w:rsidRPr="00E75272" w:rsidRDefault="00794897" w:rsidP="0079489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7527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Вес: 3,6 кг</w:t>
            </w:r>
          </w:p>
          <w:p w:rsidR="00794897" w:rsidRPr="00E75272" w:rsidRDefault="00794897" w:rsidP="0079489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7527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Объем: 40 л</w:t>
            </w:r>
          </w:p>
          <w:p w:rsidR="00794897" w:rsidRPr="00E75272" w:rsidRDefault="00794897" w:rsidP="0079489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7527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Толщина стенок: 3 см.</w:t>
            </w:r>
          </w:p>
          <w:p w:rsidR="00794897" w:rsidRPr="00E75272" w:rsidRDefault="00794897" w:rsidP="0079489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vAlign w:val="center"/>
          </w:tcPr>
          <w:p w:rsidR="00794897" w:rsidRPr="00E75272" w:rsidRDefault="00794897" w:rsidP="007948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7527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Шт</w:t>
            </w:r>
          </w:p>
        </w:tc>
        <w:tc>
          <w:tcPr>
            <w:tcW w:w="850" w:type="dxa"/>
            <w:vAlign w:val="center"/>
          </w:tcPr>
          <w:p w:rsidR="00794897" w:rsidRPr="00E75272" w:rsidRDefault="00794897" w:rsidP="007948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7527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1134" w:type="dxa"/>
            <w:vAlign w:val="center"/>
          </w:tcPr>
          <w:p w:rsidR="00794897" w:rsidRPr="00E75272" w:rsidRDefault="00794897" w:rsidP="007948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7527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108 600,00</w:t>
            </w:r>
          </w:p>
        </w:tc>
        <w:tc>
          <w:tcPr>
            <w:tcW w:w="1418" w:type="dxa"/>
            <w:vAlign w:val="center"/>
          </w:tcPr>
          <w:p w:rsidR="00794897" w:rsidRPr="00E75272" w:rsidRDefault="00794897" w:rsidP="007948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543 000,00</w:t>
            </w:r>
          </w:p>
        </w:tc>
      </w:tr>
      <w:tr w:rsidR="004D3022" w:rsidRPr="00B44F80" w:rsidTr="009C0185">
        <w:tc>
          <w:tcPr>
            <w:tcW w:w="675" w:type="dxa"/>
          </w:tcPr>
          <w:p w:rsidR="004D3022" w:rsidRPr="006E48F7" w:rsidRDefault="003B3B50" w:rsidP="0042614A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5</w:t>
            </w:r>
          </w:p>
        </w:tc>
        <w:tc>
          <w:tcPr>
            <w:tcW w:w="1985" w:type="dxa"/>
          </w:tcPr>
          <w:p w:rsidR="004D3022" w:rsidRPr="00E75272" w:rsidRDefault="003B3B50" w:rsidP="00B86B3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7527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Хладагенты (аккумулятор холода)</w:t>
            </w:r>
          </w:p>
        </w:tc>
        <w:tc>
          <w:tcPr>
            <w:tcW w:w="3118" w:type="dxa"/>
          </w:tcPr>
          <w:p w:rsidR="00F478D6" w:rsidRPr="00E75272" w:rsidRDefault="00F478D6" w:rsidP="00F478D6">
            <w:pPr>
              <w:pStyle w:val="a9"/>
              <w:rPr>
                <w:rFonts w:ascii="Times New Roman" w:hAnsi="Times New Roman" w:cs="Times New Roman"/>
                <w:i w:val="0"/>
              </w:rPr>
            </w:pPr>
            <w:r w:rsidRPr="00E75272">
              <w:rPr>
                <w:rFonts w:ascii="Times New Roman" w:hAnsi="Times New Roman" w:cs="Times New Roman"/>
                <w:i w:val="0"/>
                <w:lang w:val="kk-KZ"/>
              </w:rPr>
              <w:t xml:space="preserve">Применяется для продукции глубокой заморозки от минус </w:t>
            </w:r>
            <w:r w:rsidRPr="00E75272">
              <w:rPr>
                <w:rFonts w:ascii="Times New Roman" w:hAnsi="Times New Roman" w:cs="Times New Roman"/>
                <w:i w:val="0"/>
              </w:rPr>
              <w:t>30 °С до минус 10 °С(свежезамороженная плазма крови и т.д.), или в более широком температурном диапазоне минус 30</w:t>
            </w:r>
            <w:proofErr w:type="gramStart"/>
            <w:r w:rsidRPr="00E75272">
              <w:rPr>
                <w:rFonts w:ascii="Times New Roman" w:hAnsi="Times New Roman" w:cs="Times New Roman"/>
                <w:i w:val="0"/>
              </w:rPr>
              <w:t xml:space="preserve"> °С</w:t>
            </w:r>
            <w:proofErr w:type="gramEnd"/>
            <w:r w:rsidRPr="00E75272">
              <w:rPr>
                <w:rFonts w:ascii="Times New Roman" w:hAnsi="Times New Roman" w:cs="Times New Roman"/>
                <w:i w:val="0"/>
              </w:rPr>
              <w:t xml:space="preserve"> до 0 °С</w:t>
            </w:r>
          </w:p>
          <w:p w:rsidR="00703F69" w:rsidRPr="00E75272" w:rsidRDefault="00F478D6" w:rsidP="00F478D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E75272">
              <w:rPr>
                <w:rFonts w:ascii="Times New Roman" w:hAnsi="Times New Roman" w:cs="Times New Roman"/>
                <w:sz w:val="20"/>
                <w:szCs w:val="20"/>
              </w:rPr>
              <w:t>Хладоэлементы</w:t>
            </w:r>
            <w:proofErr w:type="spellEnd"/>
            <w:r w:rsidRPr="00E75272">
              <w:rPr>
                <w:rFonts w:ascii="Times New Roman" w:hAnsi="Times New Roman" w:cs="Times New Roman"/>
                <w:sz w:val="20"/>
                <w:szCs w:val="20"/>
              </w:rPr>
              <w:t xml:space="preserve"> МХД-2 замораживаются в морозильной камере при температуре не выше минус 30°</w:t>
            </w:r>
          </w:p>
        </w:tc>
        <w:tc>
          <w:tcPr>
            <w:tcW w:w="1134" w:type="dxa"/>
            <w:vAlign w:val="center"/>
          </w:tcPr>
          <w:p w:rsidR="004D3022" w:rsidRPr="00E75272" w:rsidRDefault="003B3B50" w:rsidP="007810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7527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шт</w:t>
            </w:r>
          </w:p>
        </w:tc>
        <w:tc>
          <w:tcPr>
            <w:tcW w:w="850" w:type="dxa"/>
            <w:vAlign w:val="center"/>
          </w:tcPr>
          <w:p w:rsidR="004D3022" w:rsidRPr="00E75272" w:rsidRDefault="003B3B50" w:rsidP="005409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7527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800</w:t>
            </w:r>
          </w:p>
        </w:tc>
        <w:tc>
          <w:tcPr>
            <w:tcW w:w="1134" w:type="dxa"/>
            <w:vAlign w:val="center"/>
          </w:tcPr>
          <w:p w:rsidR="004D3022" w:rsidRPr="00E75272" w:rsidRDefault="003B3B50" w:rsidP="005409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7527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1600,00</w:t>
            </w:r>
          </w:p>
        </w:tc>
        <w:tc>
          <w:tcPr>
            <w:tcW w:w="1418" w:type="dxa"/>
            <w:vAlign w:val="center"/>
          </w:tcPr>
          <w:p w:rsidR="004D3022" w:rsidRPr="00E75272" w:rsidRDefault="00F8018D" w:rsidP="005409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1 280 000,00</w:t>
            </w:r>
          </w:p>
        </w:tc>
      </w:tr>
      <w:tr w:rsidR="00764466" w:rsidRPr="00B44F80" w:rsidTr="009C0185">
        <w:tc>
          <w:tcPr>
            <w:tcW w:w="675" w:type="dxa"/>
          </w:tcPr>
          <w:p w:rsidR="00764466" w:rsidRDefault="00764466" w:rsidP="0042614A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6</w:t>
            </w:r>
          </w:p>
        </w:tc>
        <w:tc>
          <w:tcPr>
            <w:tcW w:w="1985" w:type="dxa"/>
          </w:tcPr>
          <w:p w:rsidR="00764466" w:rsidRPr="00E75272" w:rsidRDefault="003A52C2" w:rsidP="00B86B3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75272">
              <w:rPr>
                <w:rFonts w:ascii="Times New Roman" w:hAnsi="Times New Roman" w:cs="Times New Roman"/>
                <w:sz w:val="20"/>
                <w:szCs w:val="20"/>
              </w:rPr>
              <w:t xml:space="preserve">Ушные вкладыши для зонда </w:t>
            </w:r>
            <w:proofErr w:type="gramStart"/>
            <w:r w:rsidRPr="00E75272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proofErr w:type="gramEnd"/>
            <w:r w:rsidRPr="00E7527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3118" w:type="dxa"/>
          </w:tcPr>
          <w:p w:rsidR="003A52C2" w:rsidRPr="00E75272" w:rsidRDefault="003A52C2" w:rsidP="003A52C2">
            <w:pPr>
              <w:pStyle w:val="TableParagraph"/>
              <w:spacing w:before="43"/>
              <w:ind w:left="108" w:right="858"/>
              <w:rPr>
                <w:rFonts w:ascii="Times New Roman" w:hAnsi="Times New Roman" w:cs="Times New Roman"/>
                <w:sz w:val="20"/>
                <w:szCs w:val="20"/>
              </w:rPr>
            </w:pPr>
            <w:r w:rsidRPr="00E7527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</w:t>
            </w:r>
            <w:proofErr w:type="spellStart"/>
            <w:r w:rsidRPr="00E75272">
              <w:rPr>
                <w:rFonts w:ascii="Times New Roman" w:hAnsi="Times New Roman" w:cs="Times New Roman"/>
                <w:sz w:val="20"/>
                <w:szCs w:val="20"/>
              </w:rPr>
              <w:t>азмер</w:t>
            </w:r>
            <w:proofErr w:type="spellEnd"/>
            <w:r w:rsidRPr="00E75272">
              <w:rPr>
                <w:rFonts w:ascii="Times New Roman" w:hAnsi="Times New Roman" w:cs="Times New Roman"/>
                <w:sz w:val="20"/>
                <w:szCs w:val="20"/>
              </w:rPr>
              <w:t xml:space="preserve"> 3,5 мм (прозрачные)</w:t>
            </w:r>
          </w:p>
          <w:p w:rsidR="00764466" w:rsidRPr="003C1348" w:rsidRDefault="003A52C2" w:rsidP="003A52C2">
            <w:pPr>
              <w:pStyle w:val="a9"/>
              <w:rPr>
                <w:rFonts w:ascii="Times New Roman" w:hAnsi="Times New Roman" w:cs="Times New Roman"/>
                <w:i w:val="0"/>
              </w:rPr>
            </w:pPr>
            <w:r w:rsidRPr="00E75272">
              <w:rPr>
                <w:rFonts w:ascii="Times New Roman" w:hAnsi="Times New Roman" w:cs="Times New Roman"/>
                <w:i w:val="0"/>
              </w:rPr>
              <w:t>Артикул</w:t>
            </w:r>
            <w:r w:rsidRPr="00E75272">
              <w:rPr>
                <w:rFonts w:ascii="Times New Roman" w:hAnsi="Times New Roman" w:cs="Times New Roman"/>
                <w:i w:val="0"/>
                <w:spacing w:val="-3"/>
              </w:rPr>
              <w:t xml:space="preserve"> </w:t>
            </w:r>
            <w:r w:rsidRPr="00E75272">
              <w:rPr>
                <w:rFonts w:ascii="Times New Roman" w:hAnsi="Times New Roman" w:cs="Times New Roman"/>
                <w:i w:val="0"/>
              </w:rPr>
              <w:t>101037-100</w:t>
            </w:r>
            <w:r w:rsidRPr="00E75272">
              <w:rPr>
                <w:rFonts w:ascii="Times New Roman" w:hAnsi="Times New Roman" w:cs="Times New Roman"/>
                <w:i w:val="0"/>
                <w:lang w:val="kk-KZ"/>
              </w:rPr>
              <w:t xml:space="preserve"> </w:t>
            </w:r>
            <w:r w:rsidRPr="00E75272">
              <w:rPr>
                <w:rFonts w:ascii="Times New Roman" w:hAnsi="Times New Roman" w:cs="Times New Roman"/>
                <w:i w:val="0"/>
                <w:lang w:val="en-US"/>
              </w:rPr>
              <w:t>ET</w:t>
            </w:r>
            <w:r w:rsidRPr="003C1348">
              <w:rPr>
                <w:rFonts w:ascii="Times New Roman" w:hAnsi="Times New Roman" w:cs="Times New Roman"/>
                <w:i w:val="0"/>
              </w:rPr>
              <w:t>-</w:t>
            </w:r>
            <w:r w:rsidRPr="00E75272">
              <w:rPr>
                <w:rFonts w:ascii="Times New Roman" w:hAnsi="Times New Roman" w:cs="Times New Roman"/>
                <w:i w:val="0"/>
                <w:lang w:val="en-US"/>
              </w:rPr>
              <w:t>LT</w:t>
            </w:r>
            <w:r w:rsidRPr="003C1348">
              <w:rPr>
                <w:rFonts w:ascii="Times New Roman" w:hAnsi="Times New Roman" w:cs="Times New Roman"/>
                <w:i w:val="0"/>
              </w:rPr>
              <w:t>35</w:t>
            </w:r>
          </w:p>
        </w:tc>
        <w:tc>
          <w:tcPr>
            <w:tcW w:w="1134" w:type="dxa"/>
            <w:vAlign w:val="center"/>
          </w:tcPr>
          <w:p w:rsidR="00764466" w:rsidRPr="00E75272" w:rsidRDefault="00D81092" w:rsidP="007810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Упковка</w:t>
            </w:r>
          </w:p>
        </w:tc>
        <w:tc>
          <w:tcPr>
            <w:tcW w:w="850" w:type="dxa"/>
            <w:vAlign w:val="center"/>
          </w:tcPr>
          <w:p w:rsidR="00764466" w:rsidRPr="00E75272" w:rsidRDefault="00D81092" w:rsidP="005409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134" w:type="dxa"/>
            <w:vAlign w:val="center"/>
          </w:tcPr>
          <w:p w:rsidR="00764466" w:rsidRPr="00E75272" w:rsidRDefault="003C1348" w:rsidP="005409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105 138,00</w:t>
            </w:r>
          </w:p>
        </w:tc>
        <w:tc>
          <w:tcPr>
            <w:tcW w:w="1418" w:type="dxa"/>
            <w:vAlign w:val="center"/>
          </w:tcPr>
          <w:p w:rsidR="00764466" w:rsidRPr="00E75272" w:rsidRDefault="00F8018D" w:rsidP="005409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105 138,00</w:t>
            </w:r>
          </w:p>
        </w:tc>
      </w:tr>
      <w:tr w:rsidR="00764466" w:rsidRPr="00B44F80" w:rsidTr="009C0185">
        <w:tc>
          <w:tcPr>
            <w:tcW w:w="675" w:type="dxa"/>
          </w:tcPr>
          <w:p w:rsidR="00764466" w:rsidRDefault="00764466" w:rsidP="0042614A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7</w:t>
            </w:r>
          </w:p>
        </w:tc>
        <w:tc>
          <w:tcPr>
            <w:tcW w:w="1985" w:type="dxa"/>
          </w:tcPr>
          <w:p w:rsidR="00764466" w:rsidRPr="00E75272" w:rsidRDefault="004D05AC" w:rsidP="00B86B3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75272">
              <w:rPr>
                <w:rFonts w:ascii="Times New Roman" w:hAnsi="Times New Roman" w:cs="Times New Roman"/>
                <w:sz w:val="20"/>
                <w:szCs w:val="20"/>
              </w:rPr>
              <w:t xml:space="preserve">Ушные вкладыши для зонда </w:t>
            </w:r>
            <w:proofErr w:type="gramStart"/>
            <w:r w:rsidRPr="00E75272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proofErr w:type="gramEnd"/>
            <w:r w:rsidRPr="00E7527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3118" w:type="dxa"/>
          </w:tcPr>
          <w:p w:rsidR="00764466" w:rsidRPr="00E75272" w:rsidRDefault="004D05AC" w:rsidP="004D05AC">
            <w:pPr>
              <w:pStyle w:val="TableParagraph"/>
              <w:ind w:left="107" w:right="874"/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</w:pPr>
            <w:r w:rsidRPr="00E7527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</w:t>
            </w:r>
            <w:proofErr w:type="spellStart"/>
            <w:r w:rsidRPr="00E75272">
              <w:rPr>
                <w:rFonts w:ascii="Times New Roman" w:hAnsi="Times New Roman" w:cs="Times New Roman"/>
                <w:sz w:val="20"/>
                <w:szCs w:val="20"/>
              </w:rPr>
              <w:t>азмер</w:t>
            </w:r>
            <w:proofErr w:type="spellEnd"/>
            <w:r w:rsidRPr="00E75272">
              <w:rPr>
                <w:rFonts w:ascii="Times New Roman" w:hAnsi="Times New Roman" w:cs="Times New Roman"/>
                <w:sz w:val="20"/>
                <w:szCs w:val="20"/>
              </w:rPr>
              <w:t xml:space="preserve"> 3,8-7,2 мм (голубые)</w:t>
            </w:r>
            <w:r w:rsidRPr="00E7527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</w:t>
            </w:r>
            <w:r w:rsidRPr="00E75272">
              <w:rPr>
                <w:rFonts w:ascii="Times New Roman" w:hAnsi="Times New Roman" w:cs="Times New Roman"/>
                <w:sz w:val="20"/>
                <w:szCs w:val="20"/>
              </w:rPr>
              <w:t xml:space="preserve"> Артикул</w:t>
            </w:r>
            <w:r w:rsidRPr="00E75272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E75272">
              <w:rPr>
                <w:rFonts w:ascii="Times New Roman" w:hAnsi="Times New Roman" w:cs="Times New Roman"/>
                <w:sz w:val="20"/>
                <w:szCs w:val="20"/>
              </w:rPr>
              <w:t>101038-100</w:t>
            </w:r>
            <w:r w:rsidRPr="00E7527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E752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ET</w:t>
            </w:r>
            <w:r w:rsidRPr="00E752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752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LT</w:t>
            </w:r>
            <w:r w:rsidRPr="00E7527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5Т</w:t>
            </w:r>
            <w:r w:rsidRPr="00E75272"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764466" w:rsidRPr="00E75272" w:rsidRDefault="003C1348" w:rsidP="007810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Упаковка</w:t>
            </w:r>
          </w:p>
        </w:tc>
        <w:tc>
          <w:tcPr>
            <w:tcW w:w="850" w:type="dxa"/>
            <w:vAlign w:val="center"/>
          </w:tcPr>
          <w:p w:rsidR="00764466" w:rsidRPr="00E75272" w:rsidRDefault="003C1348" w:rsidP="005409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134" w:type="dxa"/>
            <w:vAlign w:val="center"/>
          </w:tcPr>
          <w:p w:rsidR="00764466" w:rsidRPr="00E75272" w:rsidRDefault="003C1348" w:rsidP="005409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105 138,00</w:t>
            </w:r>
          </w:p>
        </w:tc>
        <w:tc>
          <w:tcPr>
            <w:tcW w:w="1418" w:type="dxa"/>
            <w:vAlign w:val="center"/>
          </w:tcPr>
          <w:p w:rsidR="00764466" w:rsidRPr="00E75272" w:rsidRDefault="00F8018D" w:rsidP="005409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105 138,00</w:t>
            </w:r>
          </w:p>
        </w:tc>
      </w:tr>
      <w:tr w:rsidR="00764466" w:rsidRPr="00B44F80" w:rsidTr="009C0185">
        <w:tc>
          <w:tcPr>
            <w:tcW w:w="675" w:type="dxa"/>
          </w:tcPr>
          <w:p w:rsidR="00764466" w:rsidRDefault="00764466" w:rsidP="0042614A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8</w:t>
            </w:r>
          </w:p>
        </w:tc>
        <w:tc>
          <w:tcPr>
            <w:tcW w:w="1985" w:type="dxa"/>
          </w:tcPr>
          <w:p w:rsidR="00764466" w:rsidRPr="00E75272" w:rsidRDefault="002F1D8F" w:rsidP="00B86B3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75272">
              <w:rPr>
                <w:rFonts w:ascii="Times New Roman" w:hAnsi="Times New Roman" w:cs="Times New Roman"/>
                <w:sz w:val="20"/>
                <w:szCs w:val="20"/>
              </w:rPr>
              <w:t xml:space="preserve">Ушные вкладыши для зонда </w:t>
            </w:r>
            <w:proofErr w:type="gramStart"/>
            <w:r w:rsidRPr="00E75272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proofErr w:type="gramEnd"/>
            <w:r w:rsidRPr="00E75272">
              <w:rPr>
                <w:rFonts w:ascii="Times New Roman" w:hAnsi="Times New Roman" w:cs="Times New Roman"/>
                <w:sz w:val="20"/>
                <w:szCs w:val="20"/>
              </w:rPr>
              <w:t>Т 8Т</w:t>
            </w:r>
          </w:p>
        </w:tc>
        <w:tc>
          <w:tcPr>
            <w:tcW w:w="3118" w:type="dxa"/>
          </w:tcPr>
          <w:p w:rsidR="002F1D8F" w:rsidRPr="00E75272" w:rsidRDefault="002F1D8F" w:rsidP="002F1D8F">
            <w:pPr>
              <w:pStyle w:val="TableParagraph"/>
              <w:ind w:left="107" w:right="205"/>
              <w:rPr>
                <w:rFonts w:ascii="Times New Roman" w:hAnsi="Times New Roman" w:cs="Times New Roman"/>
                <w:sz w:val="20"/>
                <w:szCs w:val="20"/>
              </w:rPr>
            </w:pPr>
            <w:r w:rsidRPr="00E75272">
              <w:rPr>
                <w:rFonts w:ascii="Times New Roman" w:hAnsi="Times New Roman" w:cs="Times New Roman"/>
                <w:sz w:val="20"/>
                <w:szCs w:val="20"/>
              </w:rPr>
              <w:t>размер. 8,0-11,0 мм (прозрачные) (100 шт.</w:t>
            </w:r>
            <w:r w:rsidRPr="00E75272">
              <w:rPr>
                <w:rFonts w:ascii="Times New Roman" w:hAnsi="Times New Roman" w:cs="Times New Roman"/>
                <w:spacing w:val="-49"/>
                <w:sz w:val="20"/>
                <w:szCs w:val="20"/>
              </w:rPr>
              <w:t xml:space="preserve"> </w:t>
            </w:r>
            <w:r w:rsidRPr="00E75272">
              <w:rPr>
                <w:rFonts w:ascii="Times New Roman" w:hAnsi="Times New Roman" w:cs="Times New Roman"/>
                <w:sz w:val="20"/>
                <w:szCs w:val="20"/>
              </w:rPr>
              <w:t>в упаковке),</w:t>
            </w:r>
          </w:p>
          <w:p w:rsidR="00764466" w:rsidRPr="00E75272" w:rsidRDefault="002F1D8F" w:rsidP="002F1D8F">
            <w:pPr>
              <w:pStyle w:val="a9"/>
              <w:rPr>
                <w:rFonts w:ascii="Times New Roman" w:hAnsi="Times New Roman" w:cs="Times New Roman"/>
                <w:i w:val="0"/>
                <w:lang w:val="kk-KZ"/>
              </w:rPr>
            </w:pPr>
            <w:r w:rsidRPr="00E75272">
              <w:rPr>
                <w:rFonts w:ascii="Times New Roman" w:hAnsi="Times New Roman" w:cs="Times New Roman"/>
                <w:i w:val="0"/>
              </w:rPr>
              <w:lastRenderedPageBreak/>
              <w:t>Артикул</w:t>
            </w:r>
            <w:r w:rsidRPr="00E75272">
              <w:rPr>
                <w:rFonts w:ascii="Times New Roman" w:hAnsi="Times New Roman" w:cs="Times New Roman"/>
                <w:i w:val="0"/>
                <w:spacing w:val="-3"/>
              </w:rPr>
              <w:t xml:space="preserve"> </w:t>
            </w:r>
            <w:r w:rsidRPr="00E75272">
              <w:rPr>
                <w:rFonts w:ascii="Times New Roman" w:hAnsi="Times New Roman" w:cs="Times New Roman"/>
                <w:i w:val="0"/>
              </w:rPr>
              <w:t>101311-100</w:t>
            </w:r>
            <w:r w:rsidRPr="00E75272">
              <w:rPr>
                <w:rFonts w:ascii="Times New Roman" w:hAnsi="Times New Roman" w:cs="Times New Roman"/>
                <w:i w:val="0"/>
                <w:lang w:val="kk-KZ"/>
              </w:rPr>
              <w:t xml:space="preserve"> </w:t>
            </w:r>
            <w:r w:rsidRPr="00E7527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75272">
              <w:rPr>
                <w:rFonts w:ascii="Times New Roman" w:hAnsi="Times New Roman" w:cs="Times New Roman"/>
                <w:i w:val="0"/>
                <w:lang w:val="en-US"/>
              </w:rPr>
              <w:t>ET</w:t>
            </w:r>
            <w:r w:rsidRPr="00E75272">
              <w:rPr>
                <w:rFonts w:ascii="Times New Roman" w:hAnsi="Times New Roman" w:cs="Times New Roman"/>
                <w:i w:val="0"/>
              </w:rPr>
              <w:t>-</w:t>
            </w:r>
            <w:r w:rsidRPr="00E75272">
              <w:rPr>
                <w:rFonts w:ascii="Times New Roman" w:hAnsi="Times New Roman" w:cs="Times New Roman"/>
                <w:i w:val="0"/>
                <w:lang w:val="en-US"/>
              </w:rPr>
              <w:t>LT</w:t>
            </w:r>
            <w:r w:rsidRPr="00E75272">
              <w:rPr>
                <w:rFonts w:ascii="Times New Roman" w:hAnsi="Times New Roman" w:cs="Times New Roman"/>
                <w:i w:val="0"/>
                <w:lang w:val="kk-KZ"/>
              </w:rPr>
              <w:t xml:space="preserve"> 8Т</w:t>
            </w:r>
          </w:p>
        </w:tc>
        <w:tc>
          <w:tcPr>
            <w:tcW w:w="1134" w:type="dxa"/>
            <w:vAlign w:val="center"/>
          </w:tcPr>
          <w:p w:rsidR="00764466" w:rsidRPr="00E75272" w:rsidRDefault="00755269" w:rsidP="007810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Упаковка</w:t>
            </w:r>
          </w:p>
        </w:tc>
        <w:tc>
          <w:tcPr>
            <w:tcW w:w="850" w:type="dxa"/>
            <w:vAlign w:val="center"/>
          </w:tcPr>
          <w:p w:rsidR="00764466" w:rsidRPr="00E75272" w:rsidRDefault="00755269" w:rsidP="005409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134" w:type="dxa"/>
            <w:vAlign w:val="center"/>
          </w:tcPr>
          <w:p w:rsidR="00764466" w:rsidRPr="00E75272" w:rsidRDefault="00755269" w:rsidP="005409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105 138,00</w:t>
            </w:r>
          </w:p>
        </w:tc>
        <w:tc>
          <w:tcPr>
            <w:tcW w:w="1418" w:type="dxa"/>
            <w:vAlign w:val="center"/>
          </w:tcPr>
          <w:p w:rsidR="00764466" w:rsidRPr="00E75272" w:rsidRDefault="00F8018D" w:rsidP="005409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105 138,00</w:t>
            </w:r>
          </w:p>
        </w:tc>
      </w:tr>
      <w:tr w:rsidR="00764466" w:rsidRPr="00B44F80" w:rsidTr="009C0185">
        <w:tc>
          <w:tcPr>
            <w:tcW w:w="675" w:type="dxa"/>
          </w:tcPr>
          <w:p w:rsidR="00764466" w:rsidRDefault="00764466" w:rsidP="0042614A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lastRenderedPageBreak/>
              <w:t>9</w:t>
            </w:r>
          </w:p>
        </w:tc>
        <w:tc>
          <w:tcPr>
            <w:tcW w:w="1985" w:type="dxa"/>
          </w:tcPr>
          <w:p w:rsidR="00764466" w:rsidRPr="00E75272" w:rsidRDefault="00000F89" w:rsidP="00B86B3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75272">
              <w:rPr>
                <w:rFonts w:ascii="Times New Roman" w:hAnsi="Times New Roman" w:cs="Times New Roman"/>
                <w:sz w:val="20"/>
                <w:szCs w:val="20"/>
              </w:rPr>
              <w:t>Наконечники для зонда LT</w:t>
            </w:r>
          </w:p>
        </w:tc>
        <w:tc>
          <w:tcPr>
            <w:tcW w:w="3118" w:type="dxa"/>
          </w:tcPr>
          <w:p w:rsidR="00764466" w:rsidRPr="00E75272" w:rsidRDefault="00000F89" w:rsidP="00F478D6">
            <w:pPr>
              <w:pStyle w:val="a9"/>
              <w:rPr>
                <w:rFonts w:ascii="Times New Roman" w:hAnsi="Times New Roman" w:cs="Times New Roman"/>
                <w:i w:val="0"/>
                <w:lang w:val="en-US"/>
              </w:rPr>
            </w:pPr>
            <w:r w:rsidRPr="00E75272">
              <w:rPr>
                <w:rFonts w:ascii="Times New Roman" w:hAnsi="Times New Roman" w:cs="Times New Roman"/>
                <w:i w:val="0"/>
              </w:rPr>
              <w:t>Артикул</w:t>
            </w:r>
            <w:r w:rsidRPr="00E75272">
              <w:rPr>
                <w:rFonts w:ascii="Times New Roman" w:hAnsi="Times New Roman" w:cs="Times New Roman"/>
                <w:i w:val="0"/>
                <w:spacing w:val="-1"/>
              </w:rPr>
              <w:t xml:space="preserve"> </w:t>
            </w:r>
            <w:r w:rsidRPr="00E75272">
              <w:rPr>
                <w:rFonts w:ascii="Times New Roman" w:hAnsi="Times New Roman" w:cs="Times New Roman"/>
                <w:i w:val="0"/>
              </w:rPr>
              <w:t>101014-10</w:t>
            </w:r>
            <w:r w:rsidRPr="00E75272">
              <w:rPr>
                <w:rFonts w:ascii="Times New Roman" w:hAnsi="Times New Roman" w:cs="Times New Roman"/>
                <w:i w:val="0"/>
                <w:lang w:val="kk-KZ"/>
              </w:rPr>
              <w:t xml:space="preserve"> </w:t>
            </w:r>
            <w:r w:rsidRPr="00E75272">
              <w:rPr>
                <w:rFonts w:ascii="Times New Roman" w:hAnsi="Times New Roman" w:cs="Times New Roman"/>
                <w:i w:val="0"/>
                <w:lang w:val="en-US"/>
              </w:rPr>
              <w:t>PT-LT</w:t>
            </w:r>
          </w:p>
        </w:tc>
        <w:tc>
          <w:tcPr>
            <w:tcW w:w="1134" w:type="dxa"/>
            <w:vAlign w:val="center"/>
          </w:tcPr>
          <w:p w:rsidR="00764466" w:rsidRPr="00E75272" w:rsidRDefault="00816601" w:rsidP="007810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Упаковка</w:t>
            </w:r>
          </w:p>
        </w:tc>
        <w:tc>
          <w:tcPr>
            <w:tcW w:w="850" w:type="dxa"/>
            <w:vAlign w:val="center"/>
          </w:tcPr>
          <w:p w:rsidR="00764466" w:rsidRPr="00E75272" w:rsidRDefault="00816601" w:rsidP="005409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1134" w:type="dxa"/>
            <w:vAlign w:val="center"/>
          </w:tcPr>
          <w:p w:rsidR="00764466" w:rsidRPr="00E75272" w:rsidRDefault="00816601" w:rsidP="005409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68040,00</w:t>
            </w:r>
          </w:p>
        </w:tc>
        <w:tc>
          <w:tcPr>
            <w:tcW w:w="1418" w:type="dxa"/>
            <w:vAlign w:val="center"/>
          </w:tcPr>
          <w:p w:rsidR="00764466" w:rsidRPr="00E75272" w:rsidRDefault="00F8018D" w:rsidP="005409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340 200,00</w:t>
            </w:r>
          </w:p>
        </w:tc>
      </w:tr>
      <w:tr w:rsidR="00764466" w:rsidRPr="00B44F80" w:rsidTr="009C0185">
        <w:tc>
          <w:tcPr>
            <w:tcW w:w="675" w:type="dxa"/>
          </w:tcPr>
          <w:p w:rsidR="00764466" w:rsidRDefault="00764466" w:rsidP="0042614A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10</w:t>
            </w:r>
          </w:p>
        </w:tc>
        <w:tc>
          <w:tcPr>
            <w:tcW w:w="1985" w:type="dxa"/>
          </w:tcPr>
          <w:p w:rsidR="00764466" w:rsidRPr="00E75272" w:rsidRDefault="003C62F6" w:rsidP="00B86B3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75272">
              <w:rPr>
                <w:rFonts w:ascii="Times New Roman" w:hAnsi="Times New Roman" w:cs="Times New Roman"/>
                <w:sz w:val="20"/>
                <w:szCs w:val="20"/>
              </w:rPr>
              <w:t>Акустические фильтры для зонда LT</w:t>
            </w:r>
          </w:p>
        </w:tc>
        <w:tc>
          <w:tcPr>
            <w:tcW w:w="3118" w:type="dxa"/>
          </w:tcPr>
          <w:p w:rsidR="00764466" w:rsidRPr="00E75272" w:rsidRDefault="003C62F6" w:rsidP="00F478D6">
            <w:pPr>
              <w:pStyle w:val="a9"/>
              <w:rPr>
                <w:rFonts w:ascii="Times New Roman" w:hAnsi="Times New Roman" w:cs="Times New Roman"/>
                <w:i w:val="0"/>
                <w:lang w:val="kk-KZ"/>
              </w:rPr>
            </w:pPr>
            <w:r w:rsidRPr="00E75272">
              <w:rPr>
                <w:rFonts w:ascii="Times New Roman" w:hAnsi="Times New Roman" w:cs="Times New Roman"/>
                <w:i w:val="0"/>
              </w:rPr>
              <w:t>Артикул</w:t>
            </w:r>
            <w:r w:rsidRPr="00E75272">
              <w:rPr>
                <w:rFonts w:ascii="Times New Roman" w:hAnsi="Times New Roman" w:cs="Times New Roman"/>
                <w:i w:val="0"/>
                <w:spacing w:val="-1"/>
              </w:rPr>
              <w:t xml:space="preserve"> </w:t>
            </w:r>
            <w:r w:rsidRPr="00E75272">
              <w:rPr>
                <w:rFonts w:ascii="Times New Roman" w:hAnsi="Times New Roman" w:cs="Times New Roman"/>
                <w:i w:val="0"/>
              </w:rPr>
              <w:t>100187</w:t>
            </w:r>
          </w:p>
        </w:tc>
        <w:tc>
          <w:tcPr>
            <w:tcW w:w="1134" w:type="dxa"/>
            <w:vAlign w:val="center"/>
          </w:tcPr>
          <w:p w:rsidR="00764466" w:rsidRPr="00E75272" w:rsidRDefault="00847866" w:rsidP="007810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Упаковка</w:t>
            </w:r>
          </w:p>
        </w:tc>
        <w:tc>
          <w:tcPr>
            <w:tcW w:w="850" w:type="dxa"/>
            <w:vAlign w:val="center"/>
          </w:tcPr>
          <w:p w:rsidR="00764466" w:rsidRPr="00E75272" w:rsidRDefault="00847866" w:rsidP="005409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1134" w:type="dxa"/>
            <w:vAlign w:val="center"/>
          </w:tcPr>
          <w:p w:rsidR="00764466" w:rsidRPr="00E75272" w:rsidRDefault="00847866" w:rsidP="005409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89100,00</w:t>
            </w:r>
          </w:p>
        </w:tc>
        <w:tc>
          <w:tcPr>
            <w:tcW w:w="1418" w:type="dxa"/>
            <w:vAlign w:val="center"/>
          </w:tcPr>
          <w:p w:rsidR="00764466" w:rsidRPr="00E75272" w:rsidRDefault="00847866" w:rsidP="005409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356 400,00</w:t>
            </w:r>
          </w:p>
        </w:tc>
      </w:tr>
      <w:tr w:rsidR="00764466" w:rsidRPr="00B44F80" w:rsidTr="009C0185">
        <w:tc>
          <w:tcPr>
            <w:tcW w:w="675" w:type="dxa"/>
          </w:tcPr>
          <w:p w:rsidR="00764466" w:rsidRDefault="00764466" w:rsidP="0042614A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11</w:t>
            </w:r>
          </w:p>
        </w:tc>
        <w:tc>
          <w:tcPr>
            <w:tcW w:w="1985" w:type="dxa"/>
          </w:tcPr>
          <w:p w:rsidR="00764466" w:rsidRPr="00E75272" w:rsidRDefault="0031105B" w:rsidP="00B86B3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75272">
              <w:rPr>
                <w:rFonts w:ascii="Times New Roman" w:hAnsi="Times New Roman" w:cs="Times New Roman"/>
                <w:sz w:val="20"/>
                <w:szCs w:val="20"/>
              </w:rPr>
              <w:t>Наконечники PT-S для зонда EP-DP</w:t>
            </w:r>
          </w:p>
        </w:tc>
        <w:tc>
          <w:tcPr>
            <w:tcW w:w="3118" w:type="dxa"/>
          </w:tcPr>
          <w:p w:rsidR="00764466" w:rsidRPr="00E75272" w:rsidRDefault="0031105B" w:rsidP="00BE012B">
            <w:pPr>
              <w:pStyle w:val="a9"/>
              <w:rPr>
                <w:rFonts w:ascii="Times New Roman" w:hAnsi="Times New Roman" w:cs="Times New Roman"/>
                <w:i w:val="0"/>
              </w:rPr>
            </w:pPr>
            <w:r w:rsidRPr="00E75272">
              <w:rPr>
                <w:rFonts w:ascii="Times New Roman" w:hAnsi="Times New Roman" w:cs="Times New Roman"/>
                <w:i w:val="0"/>
                <w:lang w:val="kk-KZ"/>
              </w:rPr>
              <w:t>Б</w:t>
            </w:r>
            <w:proofErr w:type="spellStart"/>
            <w:r w:rsidRPr="00E75272">
              <w:rPr>
                <w:rFonts w:ascii="Times New Roman" w:hAnsi="Times New Roman" w:cs="Times New Roman"/>
                <w:i w:val="0"/>
              </w:rPr>
              <w:t>елого</w:t>
            </w:r>
            <w:proofErr w:type="spellEnd"/>
            <w:r w:rsidRPr="00E75272">
              <w:rPr>
                <w:rFonts w:ascii="Times New Roman" w:hAnsi="Times New Roman" w:cs="Times New Roman"/>
                <w:i w:val="0"/>
              </w:rPr>
              <w:t xml:space="preserve"> цвета, для</w:t>
            </w:r>
            <w:r w:rsidR="00BE012B" w:rsidRPr="00E75272">
              <w:rPr>
                <w:rFonts w:ascii="Times New Roman" w:hAnsi="Times New Roman" w:cs="Times New Roman"/>
                <w:i w:val="0"/>
                <w:lang w:val="kk-KZ"/>
              </w:rPr>
              <w:t xml:space="preserve"> </w:t>
            </w:r>
            <w:r w:rsidRPr="00E75272">
              <w:rPr>
                <w:rFonts w:ascii="Times New Roman" w:hAnsi="Times New Roman" w:cs="Times New Roman"/>
                <w:i w:val="0"/>
                <w:spacing w:val="-50"/>
              </w:rPr>
              <w:t xml:space="preserve"> </w:t>
            </w:r>
            <w:r w:rsidRPr="00E75272">
              <w:rPr>
                <w:rFonts w:ascii="Times New Roman" w:hAnsi="Times New Roman" w:cs="Times New Roman"/>
                <w:i w:val="0"/>
              </w:rPr>
              <w:t>новорожденных и</w:t>
            </w:r>
            <w:r w:rsidRPr="00E75272">
              <w:rPr>
                <w:rFonts w:ascii="Times New Roman" w:hAnsi="Times New Roman" w:cs="Times New Roman"/>
                <w:i w:val="0"/>
                <w:spacing w:val="-2"/>
              </w:rPr>
              <w:t xml:space="preserve"> </w:t>
            </w:r>
            <w:r w:rsidRPr="00E75272">
              <w:rPr>
                <w:rFonts w:ascii="Times New Roman" w:hAnsi="Times New Roman" w:cs="Times New Roman"/>
                <w:i w:val="0"/>
              </w:rPr>
              <w:t>детей</w:t>
            </w:r>
            <w:r w:rsidRPr="00E75272">
              <w:rPr>
                <w:rFonts w:ascii="Times New Roman" w:hAnsi="Times New Roman" w:cs="Times New Roman"/>
                <w:i w:val="0"/>
                <w:spacing w:val="-2"/>
              </w:rPr>
              <w:t xml:space="preserve"> </w:t>
            </w:r>
            <w:r w:rsidRPr="00E75272">
              <w:rPr>
                <w:rFonts w:ascii="Times New Roman" w:hAnsi="Times New Roman" w:cs="Times New Roman"/>
                <w:i w:val="0"/>
              </w:rPr>
              <w:t>до</w:t>
            </w:r>
            <w:r w:rsidRPr="00E75272">
              <w:rPr>
                <w:rFonts w:ascii="Times New Roman" w:hAnsi="Times New Roman" w:cs="Times New Roman"/>
                <w:i w:val="0"/>
                <w:spacing w:val="-1"/>
              </w:rPr>
              <w:t xml:space="preserve"> </w:t>
            </w:r>
            <w:r w:rsidRPr="00E75272">
              <w:rPr>
                <w:rFonts w:ascii="Times New Roman" w:hAnsi="Times New Roman" w:cs="Times New Roman"/>
                <w:i w:val="0"/>
              </w:rPr>
              <w:t>1 года</w:t>
            </w:r>
            <w:r w:rsidRPr="00E75272">
              <w:rPr>
                <w:rFonts w:ascii="Times New Roman" w:hAnsi="Times New Roman" w:cs="Times New Roman"/>
                <w:i w:val="0"/>
                <w:lang w:val="kk-KZ"/>
              </w:rPr>
              <w:t xml:space="preserve">. </w:t>
            </w:r>
            <w:r w:rsidRPr="00E75272">
              <w:rPr>
                <w:rFonts w:ascii="Times New Roman" w:hAnsi="Times New Roman" w:cs="Times New Roman"/>
                <w:i w:val="0"/>
              </w:rPr>
              <w:t>Артикул</w:t>
            </w:r>
            <w:r w:rsidRPr="00E75272">
              <w:rPr>
                <w:rFonts w:ascii="Times New Roman" w:hAnsi="Times New Roman" w:cs="Times New Roman"/>
                <w:i w:val="0"/>
                <w:spacing w:val="-2"/>
              </w:rPr>
              <w:t xml:space="preserve"> </w:t>
            </w:r>
            <w:r w:rsidRPr="00E75272">
              <w:rPr>
                <w:rFonts w:ascii="Times New Roman" w:hAnsi="Times New Roman" w:cs="Times New Roman"/>
                <w:i w:val="0"/>
              </w:rPr>
              <w:t>100014</w:t>
            </w:r>
            <w:r w:rsidRPr="00E75272">
              <w:rPr>
                <w:rFonts w:ascii="Times New Roman" w:hAnsi="Times New Roman" w:cs="Times New Roman"/>
                <w:i w:val="0"/>
                <w:spacing w:val="-2"/>
              </w:rPr>
              <w:t xml:space="preserve"> </w:t>
            </w:r>
            <w:r w:rsidRPr="00E75272">
              <w:rPr>
                <w:rFonts w:ascii="Times New Roman" w:hAnsi="Times New Roman" w:cs="Times New Roman"/>
                <w:i w:val="0"/>
              </w:rPr>
              <w:t>W</w:t>
            </w:r>
            <w:r w:rsidRPr="00E75272">
              <w:rPr>
                <w:rFonts w:ascii="Times New Roman" w:hAnsi="Times New Roman" w:cs="Times New Roman"/>
                <w:i w:val="0"/>
                <w:spacing w:val="-3"/>
              </w:rPr>
              <w:t xml:space="preserve"> </w:t>
            </w:r>
            <w:r w:rsidRPr="00E75272">
              <w:rPr>
                <w:rFonts w:ascii="Times New Roman" w:hAnsi="Times New Roman" w:cs="Times New Roman"/>
                <w:i w:val="0"/>
              </w:rPr>
              <w:t>–</w:t>
            </w:r>
            <w:r w:rsidRPr="00E75272">
              <w:rPr>
                <w:rFonts w:ascii="Times New Roman" w:hAnsi="Times New Roman" w:cs="Times New Roman"/>
                <w:i w:val="0"/>
                <w:spacing w:val="-2"/>
              </w:rPr>
              <w:t xml:space="preserve"> </w:t>
            </w:r>
            <w:r w:rsidRPr="00E75272">
              <w:rPr>
                <w:rFonts w:ascii="Times New Roman" w:hAnsi="Times New Roman" w:cs="Times New Roman"/>
                <w:i w:val="0"/>
              </w:rPr>
              <w:t>10</w:t>
            </w:r>
            <w:r w:rsidRPr="00E75272">
              <w:rPr>
                <w:rFonts w:ascii="Times New Roman" w:hAnsi="Times New Roman" w:cs="Times New Roman"/>
                <w:i w:val="0"/>
                <w:lang w:val="kk-KZ"/>
              </w:rPr>
              <w:t xml:space="preserve"> </w:t>
            </w:r>
            <w:r w:rsidRPr="00E75272">
              <w:rPr>
                <w:rFonts w:ascii="Times New Roman" w:hAnsi="Times New Roman" w:cs="Times New Roman"/>
                <w:i w:val="0"/>
                <w:lang w:val="en-US"/>
              </w:rPr>
              <w:t>PT</w:t>
            </w:r>
            <w:r w:rsidRPr="00E75272">
              <w:rPr>
                <w:rFonts w:ascii="Times New Roman" w:hAnsi="Times New Roman" w:cs="Times New Roman"/>
                <w:i w:val="0"/>
              </w:rPr>
              <w:t>-</w:t>
            </w:r>
            <w:r w:rsidRPr="00E75272">
              <w:rPr>
                <w:rFonts w:ascii="Times New Roman" w:hAnsi="Times New Roman" w:cs="Times New Roman"/>
                <w:i w:val="0"/>
                <w:lang w:val="en-US"/>
              </w:rPr>
              <w:t>S</w:t>
            </w:r>
          </w:p>
        </w:tc>
        <w:tc>
          <w:tcPr>
            <w:tcW w:w="1134" w:type="dxa"/>
            <w:vAlign w:val="center"/>
          </w:tcPr>
          <w:p w:rsidR="00764466" w:rsidRPr="00E75272" w:rsidRDefault="00F84758" w:rsidP="007810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Упаковка</w:t>
            </w:r>
          </w:p>
        </w:tc>
        <w:tc>
          <w:tcPr>
            <w:tcW w:w="850" w:type="dxa"/>
            <w:vAlign w:val="center"/>
          </w:tcPr>
          <w:p w:rsidR="00764466" w:rsidRPr="00E75272" w:rsidRDefault="0031105B" w:rsidP="005409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7527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1134" w:type="dxa"/>
            <w:vAlign w:val="center"/>
          </w:tcPr>
          <w:p w:rsidR="00764466" w:rsidRPr="00E75272" w:rsidRDefault="00F84758" w:rsidP="005409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64800,00</w:t>
            </w:r>
          </w:p>
        </w:tc>
        <w:tc>
          <w:tcPr>
            <w:tcW w:w="1418" w:type="dxa"/>
            <w:vAlign w:val="center"/>
          </w:tcPr>
          <w:p w:rsidR="00764466" w:rsidRPr="00E75272" w:rsidRDefault="00F8018D" w:rsidP="005409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324 000,00</w:t>
            </w:r>
          </w:p>
        </w:tc>
      </w:tr>
      <w:tr w:rsidR="00764466" w:rsidRPr="00B44F80" w:rsidTr="009C0185">
        <w:tc>
          <w:tcPr>
            <w:tcW w:w="675" w:type="dxa"/>
          </w:tcPr>
          <w:p w:rsidR="00764466" w:rsidRDefault="00764466" w:rsidP="0042614A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12</w:t>
            </w:r>
          </w:p>
        </w:tc>
        <w:tc>
          <w:tcPr>
            <w:tcW w:w="1985" w:type="dxa"/>
          </w:tcPr>
          <w:p w:rsidR="00764466" w:rsidRPr="00E75272" w:rsidRDefault="00AD0EB0" w:rsidP="00B86B3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75272">
              <w:rPr>
                <w:rFonts w:ascii="Times New Roman" w:hAnsi="Times New Roman" w:cs="Times New Roman"/>
                <w:sz w:val="20"/>
                <w:szCs w:val="20"/>
              </w:rPr>
              <w:t>Ушные вкладыши</w:t>
            </w:r>
          </w:p>
        </w:tc>
        <w:tc>
          <w:tcPr>
            <w:tcW w:w="3118" w:type="dxa"/>
          </w:tcPr>
          <w:p w:rsidR="00764466" w:rsidRPr="00E75272" w:rsidRDefault="00AD0EB0" w:rsidP="00F478D6">
            <w:pPr>
              <w:pStyle w:val="a9"/>
              <w:rPr>
                <w:rFonts w:ascii="Times New Roman" w:hAnsi="Times New Roman" w:cs="Times New Roman"/>
                <w:i w:val="0"/>
              </w:rPr>
            </w:pPr>
            <w:r w:rsidRPr="00E75272">
              <w:rPr>
                <w:rFonts w:ascii="Times New Roman" w:hAnsi="Times New Roman" w:cs="Times New Roman"/>
                <w:i w:val="0"/>
                <w:lang w:val="kk-KZ"/>
              </w:rPr>
              <w:t>М</w:t>
            </w:r>
            <w:proofErr w:type="spellStart"/>
            <w:r w:rsidRPr="00E75272">
              <w:rPr>
                <w:rFonts w:ascii="Times New Roman" w:hAnsi="Times New Roman" w:cs="Times New Roman"/>
                <w:i w:val="0"/>
              </w:rPr>
              <w:t>ягкие</w:t>
            </w:r>
            <w:proofErr w:type="spellEnd"/>
            <w:r w:rsidRPr="00E75272">
              <w:rPr>
                <w:rFonts w:ascii="Times New Roman" w:hAnsi="Times New Roman" w:cs="Times New Roman"/>
                <w:i w:val="0"/>
              </w:rPr>
              <w:t>, размер 6-8 мм. 100 шт. Артикул</w:t>
            </w:r>
            <w:r w:rsidRPr="00E75272">
              <w:rPr>
                <w:rFonts w:ascii="Times New Roman" w:hAnsi="Times New Roman" w:cs="Times New Roman"/>
                <w:i w:val="0"/>
                <w:spacing w:val="-1"/>
              </w:rPr>
              <w:t xml:space="preserve"> </w:t>
            </w:r>
            <w:r w:rsidRPr="00E75272">
              <w:rPr>
                <w:rFonts w:ascii="Times New Roman" w:hAnsi="Times New Roman" w:cs="Times New Roman"/>
                <w:i w:val="0"/>
              </w:rPr>
              <w:t>100840</w:t>
            </w:r>
            <w:r w:rsidRPr="00E75272">
              <w:rPr>
                <w:rFonts w:ascii="Times New Roman" w:hAnsi="Times New Roman" w:cs="Times New Roman"/>
                <w:i w:val="0"/>
                <w:spacing w:val="-1"/>
              </w:rPr>
              <w:t xml:space="preserve"> </w:t>
            </w:r>
            <w:r w:rsidRPr="00E75272">
              <w:rPr>
                <w:rFonts w:ascii="Times New Roman" w:hAnsi="Times New Roman" w:cs="Times New Roman"/>
                <w:i w:val="0"/>
              </w:rPr>
              <w:t>–</w:t>
            </w:r>
            <w:r w:rsidRPr="00E75272">
              <w:rPr>
                <w:rFonts w:ascii="Times New Roman" w:hAnsi="Times New Roman" w:cs="Times New Roman"/>
                <w:i w:val="0"/>
                <w:spacing w:val="-1"/>
              </w:rPr>
              <w:t xml:space="preserve"> </w:t>
            </w:r>
            <w:r w:rsidRPr="00E75272">
              <w:rPr>
                <w:rFonts w:ascii="Times New Roman" w:hAnsi="Times New Roman" w:cs="Times New Roman"/>
                <w:i w:val="0"/>
              </w:rPr>
              <w:t>100</w:t>
            </w:r>
            <w:r w:rsidRPr="00E75272">
              <w:rPr>
                <w:rFonts w:ascii="Times New Roman" w:hAnsi="Times New Roman" w:cs="Times New Roman"/>
                <w:i w:val="0"/>
                <w:lang w:val="kk-KZ"/>
              </w:rPr>
              <w:t xml:space="preserve"> </w:t>
            </w:r>
            <w:r w:rsidRPr="00E75272">
              <w:rPr>
                <w:rFonts w:ascii="Times New Roman" w:hAnsi="Times New Roman" w:cs="Times New Roman"/>
                <w:i w:val="0"/>
                <w:lang w:val="en-US"/>
              </w:rPr>
              <w:t>ET</w:t>
            </w:r>
            <w:r w:rsidRPr="00E75272">
              <w:rPr>
                <w:rFonts w:ascii="Times New Roman" w:hAnsi="Times New Roman" w:cs="Times New Roman"/>
                <w:i w:val="0"/>
              </w:rPr>
              <w:t>-</w:t>
            </w:r>
            <w:r w:rsidRPr="00E75272">
              <w:rPr>
                <w:rFonts w:ascii="Times New Roman" w:hAnsi="Times New Roman" w:cs="Times New Roman"/>
                <w:i w:val="0"/>
                <w:lang w:val="en-US"/>
              </w:rPr>
              <w:t>S</w:t>
            </w:r>
            <w:r w:rsidRPr="00E75272">
              <w:rPr>
                <w:rFonts w:ascii="Times New Roman" w:hAnsi="Times New Roman" w:cs="Times New Roman"/>
                <w:i w:val="0"/>
              </w:rPr>
              <w:t>11</w:t>
            </w:r>
          </w:p>
        </w:tc>
        <w:tc>
          <w:tcPr>
            <w:tcW w:w="1134" w:type="dxa"/>
            <w:vAlign w:val="center"/>
          </w:tcPr>
          <w:p w:rsidR="00764466" w:rsidRPr="00E75272" w:rsidRDefault="00467B45" w:rsidP="007810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упаковка</w:t>
            </w:r>
          </w:p>
        </w:tc>
        <w:tc>
          <w:tcPr>
            <w:tcW w:w="850" w:type="dxa"/>
            <w:vAlign w:val="center"/>
          </w:tcPr>
          <w:p w:rsidR="00764466" w:rsidRPr="00E75272" w:rsidRDefault="00AD0EB0" w:rsidP="005409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7527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134" w:type="dxa"/>
            <w:vAlign w:val="center"/>
          </w:tcPr>
          <w:p w:rsidR="00764466" w:rsidRPr="00E75272" w:rsidRDefault="00467B45" w:rsidP="005409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136 080,00</w:t>
            </w:r>
          </w:p>
        </w:tc>
        <w:tc>
          <w:tcPr>
            <w:tcW w:w="1418" w:type="dxa"/>
            <w:vAlign w:val="center"/>
          </w:tcPr>
          <w:p w:rsidR="00764466" w:rsidRPr="00E75272" w:rsidRDefault="00F8018D" w:rsidP="005409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136 080,00</w:t>
            </w:r>
          </w:p>
        </w:tc>
      </w:tr>
      <w:tr w:rsidR="00E14343" w:rsidRPr="00B44F80" w:rsidTr="009C0185">
        <w:tc>
          <w:tcPr>
            <w:tcW w:w="675" w:type="dxa"/>
          </w:tcPr>
          <w:p w:rsidR="00E14343" w:rsidRDefault="00764466" w:rsidP="0042614A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13</w:t>
            </w:r>
          </w:p>
        </w:tc>
        <w:tc>
          <w:tcPr>
            <w:tcW w:w="1985" w:type="dxa"/>
          </w:tcPr>
          <w:p w:rsidR="00E14343" w:rsidRPr="00E75272" w:rsidRDefault="00C75CA5" w:rsidP="00B86B3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75272">
              <w:rPr>
                <w:rFonts w:ascii="Times New Roman" w:hAnsi="Times New Roman" w:cs="Times New Roman"/>
                <w:sz w:val="20"/>
                <w:szCs w:val="20"/>
              </w:rPr>
              <w:t xml:space="preserve">Наконечники PT-S для зонда </w:t>
            </w:r>
            <w:proofErr w:type="gramStart"/>
            <w:r w:rsidRPr="00E75272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proofErr w:type="gramEnd"/>
            <w:r w:rsidRPr="00E75272">
              <w:rPr>
                <w:rFonts w:ascii="Times New Roman" w:hAnsi="Times New Roman" w:cs="Times New Roman"/>
                <w:sz w:val="20"/>
                <w:szCs w:val="20"/>
              </w:rPr>
              <w:t>Т-А</w:t>
            </w:r>
          </w:p>
        </w:tc>
        <w:tc>
          <w:tcPr>
            <w:tcW w:w="3118" w:type="dxa"/>
          </w:tcPr>
          <w:p w:rsidR="00300E79" w:rsidRPr="00E75272" w:rsidRDefault="00300E79" w:rsidP="00300E79">
            <w:pPr>
              <w:pStyle w:val="TableParagraph"/>
              <w:ind w:right="57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7527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</w:t>
            </w:r>
            <w:proofErr w:type="spellStart"/>
            <w:r w:rsidRPr="00E75272">
              <w:rPr>
                <w:rFonts w:ascii="Times New Roman" w:hAnsi="Times New Roman" w:cs="Times New Roman"/>
                <w:sz w:val="20"/>
                <w:szCs w:val="20"/>
              </w:rPr>
              <w:t>розрачные</w:t>
            </w:r>
            <w:proofErr w:type="spellEnd"/>
            <w:r w:rsidRPr="00E75272">
              <w:rPr>
                <w:rFonts w:ascii="Times New Roman" w:hAnsi="Times New Roman" w:cs="Times New Roman"/>
                <w:sz w:val="20"/>
                <w:szCs w:val="20"/>
              </w:rPr>
              <w:t>, для</w:t>
            </w:r>
            <w:r w:rsidRPr="00E75272">
              <w:rPr>
                <w:rFonts w:ascii="Times New Roman" w:hAnsi="Times New Roman" w:cs="Times New Roman"/>
                <w:spacing w:val="-50"/>
                <w:sz w:val="20"/>
                <w:szCs w:val="20"/>
              </w:rPr>
              <w:t xml:space="preserve"> </w:t>
            </w:r>
            <w:r w:rsidRPr="00E75272">
              <w:rPr>
                <w:rFonts w:ascii="Times New Roman" w:hAnsi="Times New Roman" w:cs="Times New Roman"/>
                <w:sz w:val="20"/>
                <w:szCs w:val="20"/>
              </w:rPr>
              <w:t>детей</w:t>
            </w:r>
            <w:r w:rsidRPr="00E75272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E75272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E75272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E75272">
              <w:rPr>
                <w:rFonts w:ascii="Times New Roman" w:hAnsi="Times New Roman" w:cs="Times New Roman"/>
                <w:sz w:val="20"/>
                <w:szCs w:val="20"/>
              </w:rPr>
              <w:t>6-ти</w:t>
            </w:r>
            <w:r w:rsidRPr="00E7527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E75272">
              <w:rPr>
                <w:rFonts w:ascii="Times New Roman" w:hAnsi="Times New Roman" w:cs="Times New Roman"/>
                <w:sz w:val="20"/>
                <w:szCs w:val="20"/>
              </w:rPr>
              <w:t>мес. и</w:t>
            </w:r>
            <w:r w:rsidRPr="00E7527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E75272">
              <w:rPr>
                <w:rFonts w:ascii="Times New Roman" w:hAnsi="Times New Roman" w:cs="Times New Roman"/>
                <w:sz w:val="20"/>
                <w:szCs w:val="20"/>
              </w:rPr>
              <w:t>старше, а также</w:t>
            </w:r>
            <w:r w:rsidRPr="00E7527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E75272">
              <w:rPr>
                <w:rFonts w:ascii="Times New Roman" w:hAnsi="Times New Roman" w:cs="Times New Roman"/>
                <w:sz w:val="20"/>
                <w:szCs w:val="20"/>
              </w:rPr>
              <w:t>взрослых</w:t>
            </w:r>
            <w:r w:rsidRPr="00E75272">
              <w:rPr>
                <w:rFonts w:ascii="Times New Roman" w:hAnsi="Times New Roman" w:cs="Times New Roman"/>
                <w:spacing w:val="-3"/>
                <w:sz w:val="20"/>
                <w:szCs w:val="20"/>
                <w:lang w:val="kk-KZ"/>
              </w:rPr>
              <w:t>.</w:t>
            </w:r>
          </w:p>
          <w:p w:rsidR="00E14343" w:rsidRPr="00E75272" w:rsidRDefault="00300E79" w:rsidP="00300E79">
            <w:pPr>
              <w:pStyle w:val="a9"/>
              <w:rPr>
                <w:rFonts w:ascii="Times New Roman" w:hAnsi="Times New Roman" w:cs="Times New Roman"/>
                <w:i w:val="0"/>
                <w:lang w:val="kk-KZ"/>
              </w:rPr>
            </w:pPr>
            <w:r w:rsidRPr="00E75272">
              <w:rPr>
                <w:rFonts w:ascii="Times New Roman" w:hAnsi="Times New Roman" w:cs="Times New Roman"/>
                <w:i w:val="0"/>
              </w:rPr>
              <w:t>Артикул</w:t>
            </w:r>
            <w:r w:rsidRPr="00E75272">
              <w:rPr>
                <w:rFonts w:ascii="Times New Roman" w:hAnsi="Times New Roman" w:cs="Times New Roman"/>
                <w:i w:val="0"/>
                <w:spacing w:val="-1"/>
              </w:rPr>
              <w:t xml:space="preserve"> </w:t>
            </w:r>
            <w:r w:rsidRPr="00E75272">
              <w:rPr>
                <w:rFonts w:ascii="Times New Roman" w:hAnsi="Times New Roman" w:cs="Times New Roman"/>
                <w:i w:val="0"/>
              </w:rPr>
              <w:t>100013</w:t>
            </w:r>
            <w:r w:rsidRPr="00E75272">
              <w:rPr>
                <w:rFonts w:ascii="Times New Roman" w:hAnsi="Times New Roman" w:cs="Times New Roman"/>
                <w:i w:val="0"/>
                <w:spacing w:val="-2"/>
              </w:rPr>
              <w:t xml:space="preserve"> </w:t>
            </w:r>
            <w:r w:rsidRPr="00E75272">
              <w:rPr>
                <w:rFonts w:ascii="Times New Roman" w:hAnsi="Times New Roman" w:cs="Times New Roman"/>
                <w:i w:val="0"/>
              </w:rPr>
              <w:t>–</w:t>
            </w:r>
            <w:r w:rsidRPr="00E75272">
              <w:rPr>
                <w:rFonts w:ascii="Times New Roman" w:hAnsi="Times New Roman" w:cs="Times New Roman"/>
                <w:i w:val="0"/>
                <w:spacing w:val="-3"/>
              </w:rPr>
              <w:t xml:space="preserve"> </w:t>
            </w:r>
            <w:r w:rsidRPr="00E75272">
              <w:rPr>
                <w:rFonts w:ascii="Times New Roman" w:hAnsi="Times New Roman" w:cs="Times New Roman"/>
                <w:i w:val="0"/>
              </w:rPr>
              <w:t>10</w:t>
            </w:r>
            <w:r w:rsidRPr="00E75272">
              <w:rPr>
                <w:rFonts w:ascii="Times New Roman" w:hAnsi="Times New Roman" w:cs="Times New Roman"/>
                <w:i w:val="0"/>
                <w:lang w:val="kk-KZ"/>
              </w:rPr>
              <w:t xml:space="preserve"> </w:t>
            </w:r>
            <w:r w:rsidRPr="00E75272">
              <w:rPr>
                <w:rFonts w:ascii="Times New Roman" w:hAnsi="Times New Roman" w:cs="Times New Roman"/>
                <w:i w:val="0"/>
                <w:lang w:val="en-US"/>
              </w:rPr>
              <w:t>PT-A</w:t>
            </w:r>
          </w:p>
        </w:tc>
        <w:tc>
          <w:tcPr>
            <w:tcW w:w="1134" w:type="dxa"/>
            <w:vAlign w:val="center"/>
          </w:tcPr>
          <w:p w:rsidR="00E14343" w:rsidRPr="00E75272" w:rsidRDefault="00DA357B" w:rsidP="007810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упаковка</w:t>
            </w:r>
          </w:p>
        </w:tc>
        <w:tc>
          <w:tcPr>
            <w:tcW w:w="850" w:type="dxa"/>
            <w:vAlign w:val="center"/>
          </w:tcPr>
          <w:p w:rsidR="00E14343" w:rsidRPr="00E75272" w:rsidRDefault="00DA357B" w:rsidP="005409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1134" w:type="dxa"/>
            <w:vAlign w:val="center"/>
          </w:tcPr>
          <w:p w:rsidR="00E14343" w:rsidRPr="00E75272" w:rsidRDefault="00DA357B" w:rsidP="005409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64800,00</w:t>
            </w:r>
          </w:p>
        </w:tc>
        <w:tc>
          <w:tcPr>
            <w:tcW w:w="1418" w:type="dxa"/>
            <w:vAlign w:val="center"/>
          </w:tcPr>
          <w:p w:rsidR="00E14343" w:rsidRPr="00E75272" w:rsidRDefault="00F8018D" w:rsidP="005409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324 000,00</w:t>
            </w:r>
          </w:p>
        </w:tc>
      </w:tr>
      <w:tr w:rsidR="00F478D6" w:rsidRPr="00B44F80" w:rsidTr="009C0185">
        <w:tc>
          <w:tcPr>
            <w:tcW w:w="675" w:type="dxa"/>
          </w:tcPr>
          <w:p w:rsidR="00F478D6" w:rsidRDefault="00764466" w:rsidP="0042614A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14</w:t>
            </w:r>
          </w:p>
        </w:tc>
        <w:tc>
          <w:tcPr>
            <w:tcW w:w="1985" w:type="dxa"/>
          </w:tcPr>
          <w:p w:rsidR="00F478D6" w:rsidRPr="00DA357B" w:rsidRDefault="00F478D6" w:rsidP="00B86B3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A357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Аптечка метери и ребенка «Счастливая Семья»</w:t>
            </w:r>
          </w:p>
        </w:tc>
        <w:tc>
          <w:tcPr>
            <w:tcW w:w="3118" w:type="dxa"/>
          </w:tcPr>
          <w:p w:rsidR="00F478D6" w:rsidRPr="00DA357B" w:rsidRDefault="00F478D6" w:rsidP="00F478D6">
            <w:pPr>
              <w:pStyle w:val="a9"/>
              <w:rPr>
                <w:rFonts w:ascii="Times New Roman" w:hAnsi="Times New Roman" w:cs="Times New Roman"/>
                <w:i w:val="0"/>
                <w:lang w:val="kk-KZ"/>
              </w:rPr>
            </w:pPr>
            <w:proofErr w:type="gramStart"/>
            <w:r w:rsidRPr="00DA357B">
              <w:rPr>
                <w:rFonts w:ascii="Times New Roman" w:hAnsi="Times New Roman" w:cs="Times New Roman"/>
                <w:i w:val="0"/>
                <w:color w:val="000000"/>
                <w:spacing w:val="-5"/>
                <w:shd w:val="clear" w:color="auto" w:fill="FFFFFF"/>
              </w:rPr>
              <w:t xml:space="preserve">Вложения аптечек утверждены приказом МЗ РК №666 от 29.08.2017Перечень вложений: руководство по уходу за детьми раннего возраста в семье на казахском и русском языках в одном </w:t>
            </w:r>
            <w:proofErr w:type="spellStart"/>
            <w:r w:rsidRPr="00DA357B">
              <w:rPr>
                <w:rFonts w:ascii="Times New Roman" w:hAnsi="Times New Roman" w:cs="Times New Roman"/>
                <w:i w:val="0"/>
                <w:color w:val="000000"/>
                <w:spacing w:val="-5"/>
                <w:shd w:val="clear" w:color="auto" w:fill="FFFFFF"/>
              </w:rPr>
              <w:t>экземляре</w:t>
            </w:r>
            <w:proofErr w:type="spellEnd"/>
            <w:r w:rsidRPr="00DA357B">
              <w:rPr>
                <w:rFonts w:ascii="Times New Roman" w:hAnsi="Times New Roman" w:cs="Times New Roman"/>
                <w:i w:val="0"/>
                <w:color w:val="000000"/>
                <w:spacing w:val="-5"/>
                <w:shd w:val="clear" w:color="auto" w:fill="FFFFFF"/>
              </w:rPr>
              <w:t xml:space="preserve">; буклет; Национальный календарь прививок в одном </w:t>
            </w:r>
            <w:proofErr w:type="spellStart"/>
            <w:r w:rsidRPr="00DA357B">
              <w:rPr>
                <w:rFonts w:ascii="Times New Roman" w:hAnsi="Times New Roman" w:cs="Times New Roman"/>
                <w:i w:val="0"/>
                <w:color w:val="000000"/>
                <w:spacing w:val="-5"/>
                <w:shd w:val="clear" w:color="auto" w:fill="FFFFFF"/>
              </w:rPr>
              <w:t>экземляре</w:t>
            </w:r>
            <w:proofErr w:type="spellEnd"/>
            <w:r w:rsidRPr="00DA357B">
              <w:rPr>
                <w:rFonts w:ascii="Times New Roman" w:hAnsi="Times New Roman" w:cs="Times New Roman"/>
                <w:i w:val="0"/>
                <w:color w:val="000000"/>
                <w:spacing w:val="-5"/>
                <w:shd w:val="clear" w:color="auto" w:fill="FFFFFF"/>
              </w:rPr>
              <w:t xml:space="preserve">; водный термометр ((1 штука); медицинский термометр (1 штука); стерильный бинт (1 штука); </w:t>
            </w:r>
            <w:proofErr w:type="spellStart"/>
            <w:r w:rsidRPr="00DA357B">
              <w:rPr>
                <w:rFonts w:ascii="Times New Roman" w:hAnsi="Times New Roman" w:cs="Times New Roman"/>
                <w:i w:val="0"/>
                <w:color w:val="000000"/>
                <w:spacing w:val="-5"/>
                <w:shd w:val="clear" w:color="auto" w:fill="FFFFFF"/>
              </w:rPr>
              <w:t>слизеотсос</w:t>
            </w:r>
            <w:proofErr w:type="spellEnd"/>
            <w:r w:rsidRPr="00DA357B">
              <w:rPr>
                <w:rFonts w:ascii="Times New Roman" w:hAnsi="Times New Roman" w:cs="Times New Roman"/>
                <w:i w:val="0"/>
                <w:color w:val="000000"/>
                <w:spacing w:val="-5"/>
                <w:shd w:val="clear" w:color="auto" w:fill="FFFFFF"/>
              </w:rPr>
              <w:t xml:space="preserve"> для носовых путей (1 штука);</w:t>
            </w:r>
            <w:proofErr w:type="gramEnd"/>
            <w:r w:rsidRPr="00DA357B">
              <w:rPr>
                <w:rFonts w:ascii="Times New Roman" w:hAnsi="Times New Roman" w:cs="Times New Roman"/>
                <w:i w:val="0"/>
                <w:color w:val="000000"/>
                <w:spacing w:val="-5"/>
                <w:shd w:val="clear" w:color="auto" w:fill="FFFFFF"/>
              </w:rPr>
              <w:t xml:space="preserve"> </w:t>
            </w:r>
            <w:proofErr w:type="gramStart"/>
            <w:r w:rsidRPr="00DA357B">
              <w:rPr>
                <w:rFonts w:ascii="Times New Roman" w:hAnsi="Times New Roman" w:cs="Times New Roman"/>
                <w:i w:val="0"/>
                <w:color w:val="000000"/>
                <w:spacing w:val="-5"/>
                <w:shd w:val="clear" w:color="auto" w:fill="FFFFFF"/>
              </w:rPr>
              <w:t xml:space="preserve">крем детский (1 штука); мыло детское (1 штука); антисептик для рук (1 штука); оральные </w:t>
            </w:r>
            <w:proofErr w:type="spellStart"/>
            <w:r w:rsidRPr="00DA357B">
              <w:rPr>
                <w:rFonts w:ascii="Times New Roman" w:hAnsi="Times New Roman" w:cs="Times New Roman"/>
                <w:i w:val="0"/>
                <w:color w:val="000000"/>
                <w:spacing w:val="-5"/>
                <w:shd w:val="clear" w:color="auto" w:fill="FFFFFF"/>
              </w:rPr>
              <w:t>регидратационные</w:t>
            </w:r>
            <w:proofErr w:type="spellEnd"/>
            <w:r w:rsidRPr="00DA357B">
              <w:rPr>
                <w:rFonts w:ascii="Times New Roman" w:hAnsi="Times New Roman" w:cs="Times New Roman"/>
                <w:i w:val="0"/>
                <w:color w:val="000000"/>
                <w:spacing w:val="-5"/>
                <w:shd w:val="clear" w:color="auto" w:fill="FFFFFF"/>
              </w:rPr>
              <w:t xml:space="preserve"> соли - 2 упаковки; стерильная вата, 200 грамм.</w:t>
            </w:r>
            <w:proofErr w:type="gramEnd"/>
          </w:p>
        </w:tc>
        <w:tc>
          <w:tcPr>
            <w:tcW w:w="1134" w:type="dxa"/>
            <w:vAlign w:val="center"/>
          </w:tcPr>
          <w:p w:rsidR="00F478D6" w:rsidRPr="00DA357B" w:rsidRDefault="00F478D6" w:rsidP="007810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A357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Шт</w:t>
            </w:r>
          </w:p>
        </w:tc>
        <w:tc>
          <w:tcPr>
            <w:tcW w:w="850" w:type="dxa"/>
            <w:vAlign w:val="center"/>
          </w:tcPr>
          <w:p w:rsidR="00F478D6" w:rsidRPr="00DA357B" w:rsidRDefault="00DA357B" w:rsidP="005409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A357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2500</w:t>
            </w:r>
          </w:p>
        </w:tc>
        <w:tc>
          <w:tcPr>
            <w:tcW w:w="1134" w:type="dxa"/>
            <w:vAlign w:val="center"/>
          </w:tcPr>
          <w:p w:rsidR="00F478D6" w:rsidRPr="00DA357B" w:rsidRDefault="00724AE0" w:rsidP="005409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A357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2900,00</w:t>
            </w:r>
          </w:p>
        </w:tc>
        <w:tc>
          <w:tcPr>
            <w:tcW w:w="1418" w:type="dxa"/>
            <w:vAlign w:val="center"/>
          </w:tcPr>
          <w:p w:rsidR="00F478D6" w:rsidRPr="00DA357B" w:rsidRDefault="00DA357B" w:rsidP="005409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DA357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7 250 000</w:t>
            </w:r>
            <w:r w:rsidR="00DB2C77" w:rsidRPr="00DA357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,00</w:t>
            </w:r>
          </w:p>
        </w:tc>
      </w:tr>
      <w:tr w:rsidR="007F37A1" w:rsidRPr="00B44F80" w:rsidTr="009C0185">
        <w:tc>
          <w:tcPr>
            <w:tcW w:w="675" w:type="dxa"/>
          </w:tcPr>
          <w:p w:rsidR="007F37A1" w:rsidRDefault="007F37A1" w:rsidP="0042614A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15</w:t>
            </w:r>
          </w:p>
        </w:tc>
        <w:tc>
          <w:tcPr>
            <w:tcW w:w="1985" w:type="dxa"/>
          </w:tcPr>
          <w:p w:rsidR="007F37A1" w:rsidRPr="007F37A1" w:rsidRDefault="007F37A1" w:rsidP="00B86B3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F37A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Пробная оправа для подбора очков</w:t>
            </w:r>
          </w:p>
        </w:tc>
        <w:tc>
          <w:tcPr>
            <w:tcW w:w="3118" w:type="dxa"/>
          </w:tcPr>
          <w:p w:rsidR="007F37A1" w:rsidRPr="00054381" w:rsidRDefault="007F37A1" w:rsidP="00F478D6">
            <w:pPr>
              <w:pStyle w:val="a9"/>
              <w:rPr>
                <w:rFonts w:ascii="Times New Roman" w:hAnsi="Times New Roman" w:cs="Times New Roman"/>
                <w:i w:val="0"/>
                <w:color w:val="000000"/>
                <w:shd w:val="clear" w:color="auto" w:fill="FFFFFF"/>
                <w:lang w:val="kk-KZ"/>
              </w:rPr>
            </w:pPr>
            <w:proofErr w:type="gramStart"/>
            <w:r w:rsidRPr="00054381">
              <w:rPr>
                <w:rFonts w:ascii="Times New Roman" w:hAnsi="Times New Roman" w:cs="Times New Roman"/>
                <w:i w:val="0"/>
                <w:color w:val="000000"/>
                <w:shd w:val="clear" w:color="auto" w:fill="FFFFFF"/>
              </w:rPr>
              <w:t>предназначена</w:t>
            </w:r>
            <w:proofErr w:type="gramEnd"/>
            <w:r w:rsidRPr="00054381">
              <w:rPr>
                <w:rFonts w:ascii="Times New Roman" w:hAnsi="Times New Roman" w:cs="Times New Roman"/>
                <w:i w:val="0"/>
                <w:color w:val="000000"/>
                <w:shd w:val="clear" w:color="auto" w:fill="FFFFFF"/>
              </w:rPr>
              <w:t xml:space="preserve"> для измерения (определения) положения главных сечений астигматических и призматических пробных линз и для установки пробных очковых линз других элементов набора пробных очковых линз при подборе корригирующих очков методом субъективной пробы и ряда других офтальмологических исследований</w:t>
            </w:r>
            <w:r w:rsidRPr="00054381">
              <w:rPr>
                <w:rFonts w:ascii="Times New Roman" w:hAnsi="Times New Roman" w:cs="Times New Roman"/>
                <w:i w:val="0"/>
                <w:color w:val="000000"/>
                <w:shd w:val="clear" w:color="auto" w:fill="FFFFFF"/>
                <w:lang w:val="kk-KZ"/>
              </w:rPr>
              <w:t>.</w:t>
            </w:r>
          </w:p>
          <w:p w:rsidR="007F37A1" w:rsidRPr="00054381" w:rsidRDefault="00054381" w:rsidP="00F478D6">
            <w:pPr>
              <w:pStyle w:val="a9"/>
              <w:rPr>
                <w:rFonts w:ascii="Times New Roman" w:hAnsi="Times New Roman" w:cs="Times New Roman"/>
                <w:i w:val="0"/>
                <w:color w:val="000000"/>
                <w:shd w:val="clear" w:color="auto" w:fill="FFFFFF"/>
                <w:lang w:val="kk-KZ"/>
              </w:rPr>
            </w:pPr>
            <w:r w:rsidRPr="00054381">
              <w:rPr>
                <w:rFonts w:ascii="Times New Roman" w:hAnsi="Times New Roman" w:cs="Times New Roman"/>
                <w:i w:val="0"/>
                <w:color w:val="000000"/>
                <w:shd w:val="clear" w:color="auto" w:fill="FFFFFF"/>
              </w:rPr>
              <w:t>Количество установочных мест для обойм с пробными очковыми линзами</w:t>
            </w:r>
            <w:r w:rsidRPr="00054381">
              <w:rPr>
                <w:rFonts w:ascii="Times New Roman" w:hAnsi="Times New Roman" w:cs="Times New Roman"/>
                <w:i w:val="0"/>
                <w:color w:val="000000"/>
                <w:shd w:val="clear" w:color="auto" w:fill="FFFFFF"/>
                <w:lang w:val="kk-KZ"/>
              </w:rPr>
              <w:t xml:space="preserve"> 4 пары</w:t>
            </w:r>
          </w:p>
          <w:p w:rsidR="00054381" w:rsidRPr="00054381" w:rsidRDefault="00054381" w:rsidP="00F478D6">
            <w:pPr>
              <w:pStyle w:val="a9"/>
              <w:rPr>
                <w:rFonts w:ascii="Times New Roman" w:hAnsi="Times New Roman" w:cs="Times New Roman"/>
                <w:i w:val="0"/>
                <w:color w:val="000000"/>
                <w:spacing w:val="-5"/>
                <w:shd w:val="clear" w:color="auto" w:fill="FFFFFF"/>
                <w:lang w:val="kk-KZ"/>
              </w:rPr>
            </w:pPr>
            <w:r w:rsidRPr="00054381">
              <w:rPr>
                <w:rFonts w:ascii="Times New Roman" w:hAnsi="Times New Roman" w:cs="Times New Roman"/>
                <w:i w:val="0"/>
                <w:color w:val="000000"/>
                <w:shd w:val="clear" w:color="auto" w:fill="FFFFFF"/>
              </w:rPr>
              <w:t>Диапазон регулировки расстояний от вертикальной оси симметрии оправы (</w:t>
            </w:r>
            <w:proofErr w:type="gramStart"/>
            <w:r w:rsidRPr="00054381">
              <w:rPr>
                <w:rFonts w:ascii="Times New Roman" w:hAnsi="Times New Roman" w:cs="Times New Roman"/>
                <w:i w:val="0"/>
                <w:color w:val="000000"/>
                <w:shd w:val="clear" w:color="auto" w:fill="FFFFFF"/>
              </w:rPr>
              <w:t>переносья</w:t>
            </w:r>
            <w:proofErr w:type="gramEnd"/>
            <w:r w:rsidRPr="00054381">
              <w:rPr>
                <w:rFonts w:ascii="Times New Roman" w:hAnsi="Times New Roman" w:cs="Times New Roman"/>
                <w:i w:val="0"/>
                <w:color w:val="000000"/>
                <w:shd w:val="clear" w:color="auto" w:fill="FFFFFF"/>
              </w:rPr>
              <w:t xml:space="preserve">) до осей левого и правого </w:t>
            </w:r>
            <w:proofErr w:type="spellStart"/>
            <w:r w:rsidRPr="00054381">
              <w:rPr>
                <w:rFonts w:ascii="Times New Roman" w:hAnsi="Times New Roman" w:cs="Times New Roman"/>
                <w:i w:val="0"/>
                <w:color w:val="000000"/>
                <w:shd w:val="clear" w:color="auto" w:fill="FFFFFF"/>
              </w:rPr>
              <w:t>линзодержателей</w:t>
            </w:r>
            <w:proofErr w:type="spellEnd"/>
            <w:r w:rsidRPr="00054381">
              <w:rPr>
                <w:rFonts w:ascii="Times New Roman" w:hAnsi="Times New Roman" w:cs="Times New Roman"/>
                <w:i w:val="0"/>
                <w:color w:val="000000"/>
                <w:shd w:val="clear" w:color="auto" w:fill="FFFFFF"/>
                <w:lang w:val="kk-KZ"/>
              </w:rPr>
              <w:t xml:space="preserve"> от 25 до 41мм. </w:t>
            </w:r>
            <w:r w:rsidRPr="00054381">
              <w:rPr>
                <w:rFonts w:ascii="Times New Roman" w:hAnsi="Times New Roman" w:cs="Times New Roman"/>
                <w:i w:val="0"/>
                <w:color w:val="000000"/>
                <w:shd w:val="clear" w:color="auto" w:fill="FFFFFF"/>
              </w:rPr>
              <w:t xml:space="preserve"> Цена деления шкалы</w:t>
            </w:r>
            <w:r w:rsidRPr="00054381">
              <w:rPr>
                <w:rFonts w:ascii="Times New Roman" w:hAnsi="Times New Roman" w:cs="Times New Roman"/>
                <w:i w:val="0"/>
                <w:color w:val="000000"/>
                <w:shd w:val="clear" w:color="auto" w:fill="FFFFFF"/>
                <w:lang w:val="kk-KZ"/>
              </w:rPr>
              <w:t xml:space="preserve"> 1 мм. </w:t>
            </w:r>
            <w:r w:rsidRPr="00054381">
              <w:rPr>
                <w:rFonts w:ascii="Times New Roman" w:hAnsi="Times New Roman" w:cs="Times New Roman"/>
                <w:i w:val="0"/>
                <w:color w:val="000000"/>
                <w:shd w:val="clear" w:color="auto" w:fill="FFFFFF"/>
              </w:rPr>
              <w:t xml:space="preserve"> Диапазон измерения градусной циферблатной шкалы (шкалы по </w:t>
            </w:r>
            <w:proofErr w:type="spellStart"/>
            <w:r w:rsidRPr="00054381">
              <w:rPr>
                <w:rFonts w:ascii="Times New Roman" w:hAnsi="Times New Roman" w:cs="Times New Roman"/>
                <w:i w:val="0"/>
                <w:color w:val="000000"/>
                <w:shd w:val="clear" w:color="auto" w:fill="FFFFFF"/>
              </w:rPr>
              <w:t>Табо</w:t>
            </w:r>
            <w:proofErr w:type="spellEnd"/>
            <w:r w:rsidRPr="00054381">
              <w:rPr>
                <w:rFonts w:ascii="Times New Roman" w:hAnsi="Times New Roman" w:cs="Times New Roman"/>
                <w:i w:val="0"/>
                <w:color w:val="000000"/>
                <w:shd w:val="clear" w:color="auto" w:fill="FFFFFF"/>
              </w:rPr>
              <w:t>)</w:t>
            </w:r>
            <w:r w:rsidRPr="00054381">
              <w:rPr>
                <w:rFonts w:ascii="Times New Roman" w:hAnsi="Times New Roman" w:cs="Times New Roman"/>
                <w:i w:val="0"/>
                <w:color w:val="000000"/>
                <w:shd w:val="clear" w:color="auto" w:fill="FFFFFF"/>
                <w:lang w:val="kk-KZ"/>
              </w:rPr>
              <w:t xml:space="preserve"> </w:t>
            </w:r>
            <w:r w:rsidRPr="00054381">
              <w:rPr>
                <w:rFonts w:ascii="Times New Roman" w:hAnsi="Times New Roman" w:cs="Times New Roman"/>
                <w:i w:val="0"/>
                <w:color w:val="000000"/>
                <w:shd w:val="clear" w:color="auto" w:fill="FFFFFF"/>
              </w:rPr>
              <w:t xml:space="preserve"> ± 180°</w:t>
            </w:r>
            <w:r w:rsidRPr="00054381">
              <w:rPr>
                <w:rFonts w:ascii="Times New Roman" w:hAnsi="Times New Roman" w:cs="Times New Roman"/>
                <w:i w:val="0"/>
                <w:color w:val="000000"/>
                <w:shd w:val="clear" w:color="auto" w:fill="FFFFFF"/>
                <w:lang w:val="kk-KZ"/>
              </w:rPr>
              <w:t xml:space="preserve">. </w:t>
            </w:r>
            <w:r w:rsidRPr="00054381">
              <w:rPr>
                <w:rFonts w:ascii="Times New Roman" w:hAnsi="Times New Roman" w:cs="Times New Roman"/>
                <w:i w:val="0"/>
                <w:color w:val="000000"/>
                <w:shd w:val="clear" w:color="auto" w:fill="FFFFFF"/>
              </w:rPr>
              <w:t xml:space="preserve"> Цена деления градусной циферблатной шкалы</w:t>
            </w:r>
            <w:r w:rsidRPr="00054381">
              <w:rPr>
                <w:rFonts w:ascii="Times New Roman" w:hAnsi="Times New Roman" w:cs="Times New Roman"/>
                <w:i w:val="0"/>
                <w:color w:val="000000"/>
                <w:shd w:val="clear" w:color="auto" w:fill="FFFFFF"/>
                <w:lang w:val="kk-KZ"/>
              </w:rPr>
              <w:t xml:space="preserve"> </w:t>
            </w:r>
            <w:r w:rsidRPr="00054381">
              <w:rPr>
                <w:rFonts w:ascii="Times New Roman" w:hAnsi="Times New Roman" w:cs="Times New Roman"/>
                <w:i w:val="0"/>
                <w:color w:val="000000"/>
                <w:shd w:val="clear" w:color="auto" w:fill="FFFFFF"/>
              </w:rPr>
              <w:t xml:space="preserve"> 5°</w:t>
            </w:r>
            <w:r w:rsidRPr="00054381">
              <w:rPr>
                <w:rFonts w:ascii="Times New Roman" w:hAnsi="Times New Roman" w:cs="Times New Roman"/>
                <w:i w:val="0"/>
                <w:color w:val="000000"/>
                <w:shd w:val="clear" w:color="auto" w:fill="FFFFFF"/>
                <w:lang w:val="kk-KZ"/>
              </w:rPr>
              <w:t xml:space="preserve">. </w:t>
            </w:r>
            <w:r w:rsidRPr="00054381">
              <w:rPr>
                <w:rFonts w:ascii="Times New Roman" w:hAnsi="Times New Roman" w:cs="Times New Roman"/>
                <w:i w:val="0"/>
                <w:color w:val="000000"/>
                <w:shd w:val="clear" w:color="auto" w:fill="FFFFFF"/>
              </w:rPr>
              <w:t xml:space="preserve"> Габаритный размер</w:t>
            </w:r>
            <w:r w:rsidRPr="00054381">
              <w:rPr>
                <w:rFonts w:ascii="Times New Roman" w:hAnsi="Times New Roman" w:cs="Times New Roman"/>
                <w:i w:val="0"/>
                <w:color w:val="000000"/>
                <w:shd w:val="clear" w:color="auto" w:fill="FFFFFF"/>
                <w:lang w:val="kk-KZ"/>
              </w:rPr>
              <w:t xml:space="preserve"> </w:t>
            </w:r>
            <w:r w:rsidRPr="00054381">
              <w:rPr>
                <w:rFonts w:ascii="Times New Roman" w:hAnsi="Times New Roman" w:cs="Times New Roman"/>
                <w:i w:val="0"/>
                <w:color w:val="000000"/>
                <w:shd w:val="clear" w:color="auto" w:fill="FFFFFF"/>
              </w:rPr>
              <w:t xml:space="preserve"> 185х195х110 мм</w:t>
            </w:r>
            <w:r w:rsidRPr="00054381">
              <w:rPr>
                <w:rFonts w:ascii="Times New Roman" w:hAnsi="Times New Roman" w:cs="Times New Roman"/>
                <w:i w:val="0"/>
                <w:color w:val="000000"/>
                <w:shd w:val="clear" w:color="auto" w:fill="FFFFFF"/>
                <w:lang w:val="kk-KZ"/>
              </w:rPr>
              <w:t>. Масса 75 г.</w:t>
            </w:r>
          </w:p>
        </w:tc>
        <w:tc>
          <w:tcPr>
            <w:tcW w:w="1134" w:type="dxa"/>
            <w:vAlign w:val="center"/>
          </w:tcPr>
          <w:p w:rsidR="007F37A1" w:rsidRPr="007F37A1" w:rsidRDefault="007F37A1" w:rsidP="007810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F37A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Шт</w:t>
            </w:r>
          </w:p>
        </w:tc>
        <w:tc>
          <w:tcPr>
            <w:tcW w:w="850" w:type="dxa"/>
            <w:vAlign w:val="center"/>
          </w:tcPr>
          <w:p w:rsidR="007F37A1" w:rsidRPr="007F37A1" w:rsidRDefault="007F37A1" w:rsidP="005409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F37A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134" w:type="dxa"/>
            <w:vAlign w:val="center"/>
          </w:tcPr>
          <w:p w:rsidR="007F37A1" w:rsidRPr="007F37A1" w:rsidRDefault="007F37A1" w:rsidP="005409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F37A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50 000,00</w:t>
            </w:r>
          </w:p>
        </w:tc>
        <w:tc>
          <w:tcPr>
            <w:tcW w:w="1418" w:type="dxa"/>
            <w:vAlign w:val="center"/>
          </w:tcPr>
          <w:p w:rsidR="007F37A1" w:rsidRPr="007F37A1" w:rsidRDefault="007F37A1" w:rsidP="005409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7F37A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100 000,00</w:t>
            </w:r>
          </w:p>
        </w:tc>
      </w:tr>
      <w:tr w:rsidR="00453B77" w:rsidRPr="004A328F" w:rsidTr="009C0185">
        <w:trPr>
          <w:trHeight w:val="339"/>
        </w:trPr>
        <w:tc>
          <w:tcPr>
            <w:tcW w:w="8896" w:type="dxa"/>
            <w:gridSpan w:val="6"/>
            <w:vAlign w:val="center"/>
          </w:tcPr>
          <w:p w:rsidR="00453B77" w:rsidRPr="004A328F" w:rsidRDefault="00453B77" w:rsidP="00A25DD4">
            <w:pPr>
              <w:jc w:val="center"/>
              <w:rPr>
                <w:rFonts w:ascii="Times New Roman" w:hAnsi="Times New Roman" w:cs="Times New Roman"/>
                <w:b/>
                <w:sz w:val="20"/>
                <w:szCs w:val="21"/>
              </w:rPr>
            </w:pPr>
            <w:r w:rsidRPr="004A328F">
              <w:rPr>
                <w:rFonts w:ascii="Times New Roman" w:hAnsi="Times New Roman" w:cs="Times New Roman"/>
                <w:b/>
                <w:sz w:val="20"/>
                <w:szCs w:val="21"/>
              </w:rPr>
              <w:t>Итого:</w:t>
            </w:r>
          </w:p>
        </w:tc>
        <w:tc>
          <w:tcPr>
            <w:tcW w:w="1418" w:type="dxa"/>
            <w:vAlign w:val="center"/>
          </w:tcPr>
          <w:p w:rsidR="00453B77" w:rsidRPr="00904F69" w:rsidRDefault="007F37A1" w:rsidP="0095360F">
            <w:pPr>
              <w:jc w:val="center"/>
              <w:rPr>
                <w:rFonts w:ascii="Times New Roman" w:hAnsi="Times New Roman" w:cs="Times New Roman"/>
                <w:b/>
                <w:sz w:val="20"/>
                <w:szCs w:val="21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1"/>
                <w:lang w:val="kk-KZ"/>
              </w:rPr>
              <w:t>17 774 094</w:t>
            </w:r>
            <w:r w:rsidR="000A352B">
              <w:rPr>
                <w:rFonts w:ascii="Times New Roman" w:hAnsi="Times New Roman" w:cs="Times New Roman"/>
                <w:b/>
                <w:sz w:val="20"/>
                <w:szCs w:val="21"/>
                <w:lang w:val="kk-KZ"/>
              </w:rPr>
              <w:t>,00</w:t>
            </w:r>
          </w:p>
        </w:tc>
      </w:tr>
    </w:tbl>
    <w:p w:rsidR="00F22CFB" w:rsidRPr="004A328F" w:rsidRDefault="00F22CFB">
      <w:pPr>
        <w:pStyle w:val="a3"/>
        <w:rPr>
          <w:rFonts w:ascii="Times New Roman" w:hAnsi="Times New Roman"/>
          <w:b/>
          <w:bCs/>
          <w:szCs w:val="20"/>
          <w:lang w:eastAsia="ru-RU"/>
        </w:rPr>
      </w:pPr>
    </w:p>
    <w:p w:rsidR="00F22CFB" w:rsidRDefault="00F22CFB">
      <w:pPr>
        <w:pStyle w:val="a3"/>
        <w:rPr>
          <w:rFonts w:ascii="Times New Roman" w:hAnsi="Times New Roman"/>
          <w:b/>
          <w:sz w:val="20"/>
          <w:szCs w:val="20"/>
          <w:lang w:eastAsia="ru-RU"/>
        </w:rPr>
      </w:pPr>
    </w:p>
    <w:p w:rsidR="00F22CFB" w:rsidRPr="009A02CC" w:rsidRDefault="0021663B">
      <w:pPr>
        <w:pStyle w:val="a3"/>
        <w:rPr>
          <w:rFonts w:ascii="Times New Roman" w:hAnsi="Times New Roman"/>
          <w:b/>
          <w:sz w:val="21"/>
          <w:szCs w:val="21"/>
          <w:lang w:eastAsia="ru-RU"/>
        </w:rPr>
      </w:pPr>
      <w:r w:rsidRPr="009A02CC">
        <w:rPr>
          <w:rFonts w:ascii="Times New Roman" w:hAnsi="Times New Roman"/>
          <w:b/>
          <w:sz w:val="21"/>
          <w:szCs w:val="21"/>
          <w:lang w:eastAsia="ru-RU"/>
        </w:rPr>
        <w:lastRenderedPageBreak/>
        <w:t>Закупка</w:t>
      </w:r>
      <w:proofErr w:type="gramStart"/>
      <w:r w:rsidRPr="009A02CC">
        <w:rPr>
          <w:rFonts w:ascii="Times New Roman" w:hAnsi="Times New Roman"/>
          <w:b/>
          <w:sz w:val="21"/>
          <w:szCs w:val="21"/>
          <w:lang w:eastAsia="ru-RU"/>
        </w:rPr>
        <w:t xml:space="preserve"> О</w:t>
      </w:r>
      <w:proofErr w:type="gramEnd"/>
      <w:r w:rsidRPr="009A02CC">
        <w:rPr>
          <w:rFonts w:ascii="Times New Roman" w:hAnsi="Times New Roman"/>
          <w:b/>
          <w:sz w:val="21"/>
          <w:szCs w:val="21"/>
          <w:lang w:eastAsia="ru-RU"/>
        </w:rPr>
        <w:t>существляется в соответствии с Приказом МЗ РК №110 от 07.06.2023г.</w:t>
      </w:r>
      <w:r w:rsidRPr="009A02CC">
        <w:rPr>
          <w:rFonts w:ascii="Times New Roman" w:hAnsi="Times New Roman"/>
          <w:b/>
          <w:sz w:val="21"/>
          <w:szCs w:val="21"/>
          <w:lang w:eastAsia="ru-RU"/>
        </w:rPr>
        <w:br/>
        <w:t xml:space="preserve">Адрес Заказчика: </w:t>
      </w:r>
      <w:proofErr w:type="spellStart"/>
      <w:r w:rsidRPr="009A02CC">
        <w:rPr>
          <w:rFonts w:ascii="Times New Roman" w:hAnsi="Times New Roman"/>
          <w:b/>
          <w:sz w:val="21"/>
          <w:szCs w:val="21"/>
          <w:lang w:eastAsia="ru-RU"/>
        </w:rPr>
        <w:t>Алматинская</w:t>
      </w:r>
      <w:proofErr w:type="spellEnd"/>
      <w:r w:rsidRPr="009A02CC">
        <w:rPr>
          <w:rFonts w:ascii="Times New Roman" w:hAnsi="Times New Roman"/>
          <w:b/>
          <w:sz w:val="21"/>
          <w:szCs w:val="21"/>
          <w:lang w:eastAsia="ru-RU"/>
        </w:rPr>
        <w:t xml:space="preserve"> область, </w:t>
      </w:r>
      <w:proofErr w:type="spellStart"/>
      <w:r w:rsidRPr="009A02CC">
        <w:rPr>
          <w:rFonts w:ascii="Times New Roman" w:hAnsi="Times New Roman"/>
          <w:b/>
          <w:sz w:val="21"/>
          <w:szCs w:val="21"/>
          <w:lang w:eastAsia="ru-RU"/>
        </w:rPr>
        <w:t>Енбекшиказ</w:t>
      </w:r>
      <w:proofErr w:type="spellEnd"/>
      <w:r w:rsidRPr="009A02CC">
        <w:rPr>
          <w:rFonts w:ascii="Times New Roman" w:hAnsi="Times New Roman"/>
          <w:b/>
          <w:sz w:val="21"/>
          <w:szCs w:val="21"/>
          <w:lang w:val="kk-KZ" w:eastAsia="ru-RU"/>
        </w:rPr>
        <w:t>а</w:t>
      </w:r>
      <w:proofErr w:type="spellStart"/>
      <w:r w:rsidRPr="009A02CC">
        <w:rPr>
          <w:rFonts w:ascii="Times New Roman" w:hAnsi="Times New Roman"/>
          <w:b/>
          <w:sz w:val="21"/>
          <w:szCs w:val="21"/>
          <w:lang w:eastAsia="ru-RU"/>
        </w:rPr>
        <w:t>хский</w:t>
      </w:r>
      <w:proofErr w:type="spellEnd"/>
      <w:r w:rsidRPr="009A02CC">
        <w:rPr>
          <w:rFonts w:ascii="Times New Roman" w:hAnsi="Times New Roman"/>
          <w:b/>
          <w:sz w:val="21"/>
          <w:szCs w:val="21"/>
          <w:lang w:eastAsia="ru-RU"/>
        </w:rPr>
        <w:t xml:space="preserve"> р-н, </w:t>
      </w:r>
      <w:proofErr w:type="spellStart"/>
      <w:r w:rsidRPr="009A02CC">
        <w:rPr>
          <w:rFonts w:ascii="Times New Roman" w:hAnsi="Times New Roman"/>
          <w:b/>
          <w:sz w:val="21"/>
          <w:szCs w:val="21"/>
          <w:lang w:eastAsia="ru-RU"/>
        </w:rPr>
        <w:t>г</w:t>
      </w:r>
      <w:proofErr w:type="gramStart"/>
      <w:r w:rsidRPr="009A02CC">
        <w:rPr>
          <w:rFonts w:ascii="Times New Roman" w:hAnsi="Times New Roman"/>
          <w:b/>
          <w:sz w:val="21"/>
          <w:szCs w:val="21"/>
          <w:lang w:eastAsia="ru-RU"/>
        </w:rPr>
        <w:t>.Е</w:t>
      </w:r>
      <w:proofErr w:type="gramEnd"/>
      <w:r w:rsidRPr="009A02CC">
        <w:rPr>
          <w:rFonts w:ascii="Times New Roman" w:hAnsi="Times New Roman"/>
          <w:b/>
          <w:sz w:val="21"/>
          <w:szCs w:val="21"/>
          <w:lang w:eastAsia="ru-RU"/>
        </w:rPr>
        <w:t>сик</w:t>
      </w:r>
      <w:proofErr w:type="spellEnd"/>
      <w:r w:rsidRPr="009A02CC">
        <w:rPr>
          <w:rFonts w:ascii="Times New Roman" w:hAnsi="Times New Roman"/>
          <w:b/>
          <w:sz w:val="21"/>
          <w:szCs w:val="21"/>
          <w:lang w:eastAsia="ru-RU"/>
        </w:rPr>
        <w:t>, улица Абая 336</w:t>
      </w:r>
      <w:r w:rsidRPr="009A02CC">
        <w:rPr>
          <w:rFonts w:ascii="Times New Roman" w:hAnsi="Times New Roman"/>
          <w:b/>
          <w:sz w:val="21"/>
          <w:szCs w:val="21"/>
          <w:lang w:eastAsia="ru-RU"/>
        </w:rPr>
        <w:br/>
        <w:t xml:space="preserve">Товары должны поставляться по адресу: </w:t>
      </w:r>
      <w:proofErr w:type="spellStart"/>
      <w:r w:rsidRPr="009A02CC">
        <w:rPr>
          <w:rFonts w:ascii="Times New Roman" w:hAnsi="Times New Roman"/>
          <w:b/>
          <w:sz w:val="21"/>
          <w:szCs w:val="21"/>
          <w:lang w:eastAsia="ru-RU"/>
        </w:rPr>
        <w:t>Алматинская</w:t>
      </w:r>
      <w:proofErr w:type="spellEnd"/>
      <w:r w:rsidRPr="009A02CC">
        <w:rPr>
          <w:rFonts w:ascii="Times New Roman" w:hAnsi="Times New Roman"/>
          <w:b/>
          <w:sz w:val="21"/>
          <w:szCs w:val="21"/>
          <w:lang w:eastAsia="ru-RU"/>
        </w:rPr>
        <w:t xml:space="preserve"> область, </w:t>
      </w:r>
      <w:proofErr w:type="spellStart"/>
      <w:r w:rsidRPr="009A02CC">
        <w:rPr>
          <w:rFonts w:ascii="Times New Roman" w:hAnsi="Times New Roman"/>
          <w:b/>
          <w:sz w:val="21"/>
          <w:szCs w:val="21"/>
          <w:lang w:eastAsia="ru-RU"/>
        </w:rPr>
        <w:t>Енбекшиказ</w:t>
      </w:r>
      <w:proofErr w:type="spellEnd"/>
      <w:r w:rsidRPr="009A02CC">
        <w:rPr>
          <w:rFonts w:ascii="Times New Roman" w:hAnsi="Times New Roman"/>
          <w:b/>
          <w:sz w:val="21"/>
          <w:szCs w:val="21"/>
          <w:lang w:val="kk-KZ" w:eastAsia="ru-RU"/>
        </w:rPr>
        <w:t>а</w:t>
      </w:r>
      <w:proofErr w:type="spellStart"/>
      <w:r w:rsidRPr="009A02CC">
        <w:rPr>
          <w:rFonts w:ascii="Times New Roman" w:hAnsi="Times New Roman"/>
          <w:b/>
          <w:sz w:val="21"/>
          <w:szCs w:val="21"/>
          <w:lang w:eastAsia="ru-RU"/>
        </w:rPr>
        <w:t>хский</w:t>
      </w:r>
      <w:proofErr w:type="spellEnd"/>
      <w:r w:rsidRPr="009A02CC">
        <w:rPr>
          <w:rFonts w:ascii="Times New Roman" w:hAnsi="Times New Roman"/>
          <w:b/>
          <w:sz w:val="21"/>
          <w:szCs w:val="21"/>
          <w:lang w:eastAsia="ru-RU"/>
        </w:rPr>
        <w:t xml:space="preserve"> р-н, </w:t>
      </w:r>
      <w:proofErr w:type="spellStart"/>
      <w:r w:rsidRPr="009A02CC">
        <w:rPr>
          <w:rFonts w:ascii="Times New Roman" w:hAnsi="Times New Roman"/>
          <w:b/>
          <w:sz w:val="21"/>
          <w:szCs w:val="21"/>
          <w:lang w:eastAsia="ru-RU"/>
        </w:rPr>
        <w:t>г</w:t>
      </w:r>
      <w:proofErr w:type="gramStart"/>
      <w:r w:rsidRPr="009A02CC">
        <w:rPr>
          <w:rFonts w:ascii="Times New Roman" w:hAnsi="Times New Roman"/>
          <w:b/>
          <w:sz w:val="21"/>
          <w:szCs w:val="21"/>
          <w:lang w:eastAsia="ru-RU"/>
        </w:rPr>
        <w:t>.Е</w:t>
      </w:r>
      <w:proofErr w:type="gramEnd"/>
      <w:r w:rsidRPr="009A02CC">
        <w:rPr>
          <w:rFonts w:ascii="Times New Roman" w:hAnsi="Times New Roman"/>
          <w:b/>
          <w:sz w:val="21"/>
          <w:szCs w:val="21"/>
          <w:lang w:eastAsia="ru-RU"/>
        </w:rPr>
        <w:t>сик</w:t>
      </w:r>
      <w:proofErr w:type="spellEnd"/>
      <w:r w:rsidRPr="009A02CC">
        <w:rPr>
          <w:rFonts w:ascii="Times New Roman" w:hAnsi="Times New Roman"/>
          <w:b/>
          <w:sz w:val="21"/>
          <w:szCs w:val="21"/>
          <w:lang w:eastAsia="ru-RU"/>
        </w:rPr>
        <w:t xml:space="preserve">, </w:t>
      </w:r>
      <w:r w:rsidR="00680887">
        <w:rPr>
          <w:rFonts w:ascii="Times New Roman" w:hAnsi="Times New Roman"/>
          <w:b/>
          <w:sz w:val="21"/>
          <w:szCs w:val="21"/>
          <w:lang w:eastAsia="ru-RU"/>
        </w:rPr>
        <w:t>улица Абая 336</w:t>
      </w:r>
      <w:r w:rsidR="00680887">
        <w:rPr>
          <w:rFonts w:ascii="Times New Roman" w:hAnsi="Times New Roman"/>
          <w:b/>
          <w:sz w:val="21"/>
          <w:szCs w:val="21"/>
          <w:lang w:eastAsia="ru-RU"/>
        </w:rPr>
        <w:br/>
        <w:t>Срок поставки:</w:t>
      </w:r>
      <w:r w:rsidR="00690C86">
        <w:rPr>
          <w:rFonts w:ascii="Times New Roman" w:hAnsi="Times New Roman"/>
          <w:b/>
          <w:sz w:val="21"/>
          <w:szCs w:val="21"/>
          <w:lang w:eastAsia="ru-RU"/>
        </w:rPr>
        <w:t xml:space="preserve"> по заявке заказчика до 31.12.2024г </w:t>
      </w:r>
      <w:r w:rsidR="00F047FD">
        <w:rPr>
          <w:rFonts w:ascii="Times New Roman" w:hAnsi="Times New Roman"/>
          <w:b/>
          <w:sz w:val="21"/>
          <w:szCs w:val="21"/>
          <w:lang w:eastAsia="ru-RU"/>
        </w:rPr>
        <w:t>.</w:t>
      </w:r>
    </w:p>
    <w:p w:rsidR="00F22CFB" w:rsidRPr="009A02CC" w:rsidRDefault="0021663B">
      <w:pPr>
        <w:pStyle w:val="a3"/>
        <w:rPr>
          <w:rFonts w:ascii="Times New Roman" w:hAnsi="Times New Roman"/>
          <w:b/>
          <w:sz w:val="21"/>
          <w:szCs w:val="21"/>
          <w:lang w:eastAsia="ru-RU"/>
        </w:rPr>
      </w:pPr>
      <w:r w:rsidRPr="009A02CC">
        <w:rPr>
          <w:rFonts w:ascii="Times New Roman" w:hAnsi="Times New Roman"/>
          <w:b/>
          <w:sz w:val="21"/>
          <w:szCs w:val="21"/>
          <w:lang w:eastAsia="ru-RU"/>
        </w:rPr>
        <w:t>Условия поставок: на условиях ИНКОТЕРМС 2000: DDP</w:t>
      </w:r>
    </w:p>
    <w:p w:rsidR="00F22CFB" w:rsidRPr="009A02CC" w:rsidRDefault="0021663B">
      <w:pPr>
        <w:pStyle w:val="a3"/>
        <w:rPr>
          <w:rFonts w:ascii="Times New Roman" w:hAnsi="Times New Roman"/>
          <w:b/>
          <w:sz w:val="21"/>
          <w:szCs w:val="21"/>
          <w:lang w:eastAsia="ru-RU"/>
        </w:rPr>
      </w:pPr>
      <w:r w:rsidRPr="009A02CC">
        <w:rPr>
          <w:rFonts w:ascii="Times New Roman" w:hAnsi="Times New Roman"/>
          <w:b/>
          <w:sz w:val="21"/>
          <w:szCs w:val="21"/>
          <w:lang w:eastAsia="ru-RU"/>
        </w:rPr>
        <w:t>Срок оплаты: 90 дней, со дня поставки товара </w:t>
      </w:r>
      <w:r w:rsidRPr="009A02CC">
        <w:rPr>
          <w:rFonts w:ascii="Times New Roman" w:hAnsi="Times New Roman"/>
          <w:b/>
          <w:sz w:val="21"/>
          <w:szCs w:val="21"/>
          <w:lang w:eastAsia="ru-RU"/>
        </w:rPr>
        <w:br/>
        <w:t>Место представления /приема/ документов:  </w:t>
      </w:r>
      <w:proofErr w:type="spellStart"/>
      <w:r w:rsidRPr="009A02CC">
        <w:rPr>
          <w:rFonts w:ascii="Times New Roman" w:hAnsi="Times New Roman"/>
          <w:b/>
          <w:sz w:val="21"/>
          <w:szCs w:val="21"/>
          <w:lang w:eastAsia="ru-RU"/>
        </w:rPr>
        <w:t>Алматинская</w:t>
      </w:r>
      <w:proofErr w:type="spellEnd"/>
      <w:r w:rsidRPr="009A02CC">
        <w:rPr>
          <w:rFonts w:ascii="Times New Roman" w:hAnsi="Times New Roman"/>
          <w:b/>
          <w:sz w:val="21"/>
          <w:szCs w:val="21"/>
          <w:lang w:eastAsia="ru-RU"/>
        </w:rPr>
        <w:t xml:space="preserve"> область, </w:t>
      </w:r>
      <w:proofErr w:type="spellStart"/>
      <w:r w:rsidRPr="009A02CC">
        <w:rPr>
          <w:rFonts w:ascii="Times New Roman" w:hAnsi="Times New Roman"/>
          <w:b/>
          <w:sz w:val="21"/>
          <w:szCs w:val="21"/>
          <w:lang w:eastAsia="ru-RU"/>
        </w:rPr>
        <w:t>Енбекшиказ</w:t>
      </w:r>
      <w:proofErr w:type="spellEnd"/>
      <w:r w:rsidRPr="009A02CC">
        <w:rPr>
          <w:rFonts w:ascii="Times New Roman" w:hAnsi="Times New Roman"/>
          <w:b/>
          <w:sz w:val="21"/>
          <w:szCs w:val="21"/>
          <w:lang w:val="kk-KZ" w:eastAsia="ru-RU"/>
        </w:rPr>
        <w:t>а</w:t>
      </w:r>
      <w:proofErr w:type="spellStart"/>
      <w:r w:rsidRPr="009A02CC">
        <w:rPr>
          <w:rFonts w:ascii="Times New Roman" w:hAnsi="Times New Roman"/>
          <w:b/>
          <w:sz w:val="21"/>
          <w:szCs w:val="21"/>
          <w:lang w:eastAsia="ru-RU"/>
        </w:rPr>
        <w:t>хский</w:t>
      </w:r>
      <w:proofErr w:type="spellEnd"/>
      <w:r w:rsidRPr="009A02CC">
        <w:rPr>
          <w:rFonts w:ascii="Times New Roman" w:hAnsi="Times New Roman"/>
          <w:b/>
          <w:sz w:val="21"/>
          <w:szCs w:val="21"/>
          <w:lang w:eastAsia="ru-RU"/>
        </w:rPr>
        <w:t xml:space="preserve"> р-н, </w:t>
      </w:r>
      <w:proofErr w:type="spellStart"/>
      <w:r w:rsidRPr="009A02CC">
        <w:rPr>
          <w:rFonts w:ascii="Times New Roman" w:hAnsi="Times New Roman"/>
          <w:b/>
          <w:sz w:val="21"/>
          <w:szCs w:val="21"/>
          <w:lang w:eastAsia="ru-RU"/>
        </w:rPr>
        <w:t>г</w:t>
      </w:r>
      <w:proofErr w:type="gramStart"/>
      <w:r w:rsidRPr="009A02CC">
        <w:rPr>
          <w:rFonts w:ascii="Times New Roman" w:hAnsi="Times New Roman"/>
          <w:b/>
          <w:sz w:val="21"/>
          <w:szCs w:val="21"/>
          <w:lang w:eastAsia="ru-RU"/>
        </w:rPr>
        <w:t>.Е</w:t>
      </w:r>
      <w:proofErr w:type="gramEnd"/>
      <w:r w:rsidRPr="009A02CC">
        <w:rPr>
          <w:rFonts w:ascii="Times New Roman" w:hAnsi="Times New Roman"/>
          <w:b/>
          <w:sz w:val="21"/>
          <w:szCs w:val="21"/>
          <w:lang w:eastAsia="ru-RU"/>
        </w:rPr>
        <w:t>сик</w:t>
      </w:r>
      <w:proofErr w:type="spellEnd"/>
      <w:r w:rsidRPr="009A02CC">
        <w:rPr>
          <w:rFonts w:ascii="Times New Roman" w:hAnsi="Times New Roman"/>
          <w:b/>
          <w:sz w:val="21"/>
          <w:szCs w:val="21"/>
          <w:lang w:eastAsia="ru-RU"/>
        </w:rPr>
        <w:t>, улица Абая 336 (здание ГКП на ПХВ «</w:t>
      </w:r>
      <w:proofErr w:type="spellStart"/>
      <w:r w:rsidRPr="009A02CC">
        <w:rPr>
          <w:rFonts w:ascii="Times New Roman" w:hAnsi="Times New Roman"/>
          <w:b/>
          <w:sz w:val="21"/>
          <w:szCs w:val="21"/>
          <w:lang w:eastAsia="ru-RU"/>
        </w:rPr>
        <w:t>Енбекшиказахская</w:t>
      </w:r>
      <w:proofErr w:type="spellEnd"/>
      <w:r w:rsidRPr="009A02CC">
        <w:rPr>
          <w:rFonts w:ascii="Times New Roman" w:hAnsi="Times New Roman"/>
          <w:b/>
          <w:sz w:val="21"/>
          <w:szCs w:val="21"/>
          <w:lang w:eastAsia="ru-RU"/>
        </w:rPr>
        <w:t xml:space="preserve"> МЦРБ»).</w:t>
      </w:r>
    </w:p>
    <w:p w:rsidR="00F22CFB" w:rsidRPr="005C58F3" w:rsidRDefault="00A53DBD" w:rsidP="005C58F3">
      <w:pPr>
        <w:pStyle w:val="a3"/>
        <w:rPr>
          <w:rFonts w:ascii="Times New Roman" w:hAnsi="Times New Roman"/>
          <w:b/>
          <w:sz w:val="21"/>
          <w:szCs w:val="21"/>
        </w:rPr>
      </w:pPr>
      <w:r w:rsidRPr="004A328F">
        <w:rPr>
          <w:rFonts w:ascii="Times New Roman" w:hAnsi="Times New Roman"/>
          <w:b/>
          <w:sz w:val="21"/>
          <w:szCs w:val="21"/>
          <w:lang w:eastAsia="ru-RU"/>
        </w:rPr>
        <w:t>Прием заяво</w:t>
      </w:r>
      <w:r w:rsidR="009178C8" w:rsidRPr="004A328F">
        <w:rPr>
          <w:rFonts w:ascii="Times New Roman" w:hAnsi="Times New Roman"/>
          <w:b/>
          <w:sz w:val="21"/>
          <w:szCs w:val="21"/>
          <w:lang w:eastAsia="ru-RU"/>
        </w:rPr>
        <w:t xml:space="preserve">к начинается с </w:t>
      </w:r>
      <w:r w:rsidR="00994DC2">
        <w:rPr>
          <w:rFonts w:ascii="Times New Roman" w:hAnsi="Times New Roman"/>
          <w:b/>
          <w:sz w:val="21"/>
          <w:szCs w:val="21"/>
          <w:lang w:val="kk-KZ" w:eastAsia="ru-RU"/>
        </w:rPr>
        <w:t>27</w:t>
      </w:r>
      <w:r w:rsidR="00E21422" w:rsidRPr="004A328F">
        <w:rPr>
          <w:rFonts w:ascii="Times New Roman" w:hAnsi="Times New Roman"/>
          <w:b/>
          <w:sz w:val="21"/>
          <w:szCs w:val="21"/>
          <w:lang w:eastAsia="ru-RU"/>
        </w:rPr>
        <w:t>.0</w:t>
      </w:r>
      <w:r w:rsidR="007B1337">
        <w:rPr>
          <w:rFonts w:ascii="Times New Roman" w:hAnsi="Times New Roman"/>
          <w:b/>
          <w:sz w:val="21"/>
          <w:szCs w:val="21"/>
          <w:lang w:eastAsia="ru-RU"/>
        </w:rPr>
        <w:t>3</w:t>
      </w:r>
      <w:r w:rsidR="0021663B" w:rsidRPr="004A328F">
        <w:rPr>
          <w:rFonts w:ascii="Times New Roman" w:hAnsi="Times New Roman"/>
          <w:b/>
          <w:sz w:val="21"/>
          <w:szCs w:val="21"/>
          <w:lang w:eastAsia="ru-RU"/>
        </w:rPr>
        <w:t>.202</w:t>
      </w:r>
      <w:r w:rsidR="007B1337">
        <w:rPr>
          <w:rFonts w:ascii="Times New Roman" w:hAnsi="Times New Roman"/>
          <w:b/>
          <w:sz w:val="21"/>
          <w:szCs w:val="21"/>
          <w:lang w:eastAsia="ru-RU"/>
        </w:rPr>
        <w:t>4</w:t>
      </w:r>
      <w:r w:rsidR="0021663B" w:rsidRPr="004A328F">
        <w:rPr>
          <w:rFonts w:ascii="Times New Roman" w:hAnsi="Times New Roman"/>
          <w:b/>
          <w:sz w:val="21"/>
          <w:szCs w:val="21"/>
          <w:lang w:eastAsia="ru-RU"/>
        </w:rPr>
        <w:t xml:space="preserve">  г</w:t>
      </w:r>
      <w:proofErr w:type="gramStart"/>
      <w:r w:rsidR="0021663B" w:rsidRPr="004A328F">
        <w:rPr>
          <w:rFonts w:ascii="Times New Roman" w:hAnsi="Times New Roman"/>
          <w:b/>
          <w:sz w:val="21"/>
          <w:szCs w:val="21"/>
          <w:lang w:eastAsia="ru-RU"/>
        </w:rPr>
        <w:t xml:space="preserve"> .</w:t>
      </w:r>
      <w:proofErr w:type="gramEnd"/>
      <w:r w:rsidR="0021663B" w:rsidRPr="004A328F">
        <w:rPr>
          <w:rFonts w:ascii="Times New Roman" w:hAnsi="Times New Roman"/>
          <w:b/>
          <w:sz w:val="21"/>
          <w:szCs w:val="21"/>
          <w:lang w:eastAsia="ru-RU"/>
        </w:rPr>
        <w:t xml:space="preserve">  в 1</w:t>
      </w:r>
      <w:r w:rsidR="009332CE">
        <w:rPr>
          <w:rFonts w:ascii="Times New Roman" w:hAnsi="Times New Roman"/>
          <w:b/>
          <w:sz w:val="21"/>
          <w:szCs w:val="21"/>
          <w:lang w:eastAsia="ru-RU"/>
        </w:rPr>
        <w:t>0</w:t>
      </w:r>
      <w:r w:rsidR="0021663B" w:rsidRPr="004A328F">
        <w:rPr>
          <w:rFonts w:ascii="Times New Roman" w:hAnsi="Times New Roman"/>
          <w:b/>
          <w:sz w:val="21"/>
          <w:szCs w:val="21"/>
          <w:lang w:eastAsia="ru-RU"/>
        </w:rPr>
        <w:t>:00 часов</w:t>
      </w:r>
      <w:r w:rsidR="0021663B" w:rsidRPr="004A328F">
        <w:rPr>
          <w:rFonts w:ascii="Times New Roman" w:hAnsi="Times New Roman"/>
          <w:b/>
          <w:sz w:val="21"/>
          <w:szCs w:val="21"/>
          <w:lang w:eastAsia="ru-RU"/>
        </w:rPr>
        <w:br/>
        <w:t>Окончательный срок подачи документов:</w:t>
      </w:r>
      <w:r w:rsidR="00994DC2">
        <w:rPr>
          <w:rFonts w:ascii="Times New Roman" w:hAnsi="Times New Roman"/>
          <w:b/>
          <w:sz w:val="21"/>
          <w:szCs w:val="21"/>
          <w:lang w:eastAsia="ru-RU"/>
        </w:rPr>
        <w:t xml:space="preserve"> </w:t>
      </w:r>
      <w:r w:rsidR="00994DC2">
        <w:rPr>
          <w:rFonts w:ascii="Times New Roman" w:hAnsi="Times New Roman"/>
          <w:b/>
          <w:sz w:val="21"/>
          <w:szCs w:val="21"/>
          <w:lang w:val="kk-KZ" w:eastAsia="ru-RU"/>
        </w:rPr>
        <w:t>03</w:t>
      </w:r>
      <w:r w:rsidR="0021663B" w:rsidRPr="004A328F">
        <w:rPr>
          <w:rFonts w:ascii="Times New Roman" w:hAnsi="Times New Roman"/>
          <w:b/>
          <w:sz w:val="21"/>
          <w:szCs w:val="21"/>
          <w:lang w:eastAsia="ru-RU"/>
        </w:rPr>
        <w:t xml:space="preserve"> </w:t>
      </w:r>
      <w:r w:rsidR="00994DC2">
        <w:rPr>
          <w:rFonts w:ascii="Times New Roman" w:hAnsi="Times New Roman"/>
          <w:b/>
          <w:sz w:val="21"/>
          <w:szCs w:val="21"/>
          <w:lang w:val="kk-KZ" w:eastAsia="ru-RU"/>
        </w:rPr>
        <w:t>апреля</w:t>
      </w:r>
      <w:r w:rsidR="0021663B" w:rsidRPr="004A328F">
        <w:rPr>
          <w:rFonts w:ascii="Times New Roman" w:hAnsi="Times New Roman"/>
          <w:b/>
          <w:sz w:val="21"/>
          <w:szCs w:val="21"/>
          <w:lang w:eastAsia="ru-RU"/>
        </w:rPr>
        <w:t xml:space="preserve"> 202</w:t>
      </w:r>
      <w:r w:rsidRPr="004A328F">
        <w:rPr>
          <w:rFonts w:ascii="Times New Roman" w:hAnsi="Times New Roman"/>
          <w:b/>
          <w:sz w:val="21"/>
          <w:szCs w:val="21"/>
          <w:lang w:eastAsia="ru-RU"/>
        </w:rPr>
        <w:t>4</w:t>
      </w:r>
      <w:r w:rsidR="0021663B" w:rsidRPr="004A328F">
        <w:rPr>
          <w:rFonts w:ascii="Times New Roman" w:hAnsi="Times New Roman"/>
          <w:b/>
          <w:sz w:val="21"/>
          <w:szCs w:val="21"/>
          <w:lang w:eastAsia="ru-RU"/>
        </w:rPr>
        <w:t xml:space="preserve"> г. до </w:t>
      </w:r>
      <w:r w:rsidR="00BC472C" w:rsidRPr="004A328F">
        <w:rPr>
          <w:rFonts w:ascii="Times New Roman" w:hAnsi="Times New Roman"/>
          <w:b/>
          <w:sz w:val="21"/>
          <w:szCs w:val="21"/>
          <w:lang w:eastAsia="ru-RU"/>
        </w:rPr>
        <w:t>1</w:t>
      </w:r>
      <w:r w:rsidR="009332CE">
        <w:rPr>
          <w:rFonts w:ascii="Times New Roman" w:hAnsi="Times New Roman"/>
          <w:b/>
          <w:sz w:val="21"/>
          <w:szCs w:val="21"/>
          <w:lang w:eastAsia="ru-RU"/>
        </w:rPr>
        <w:t>0</w:t>
      </w:r>
      <w:r w:rsidR="0021663B" w:rsidRPr="004A328F">
        <w:rPr>
          <w:rFonts w:ascii="Times New Roman" w:hAnsi="Times New Roman"/>
          <w:b/>
          <w:sz w:val="21"/>
          <w:szCs w:val="21"/>
          <w:lang w:eastAsia="ru-RU"/>
        </w:rPr>
        <w:t>-00 часов.</w:t>
      </w:r>
      <w:r w:rsidR="0021663B" w:rsidRPr="004A328F">
        <w:rPr>
          <w:rFonts w:ascii="Times New Roman" w:hAnsi="Times New Roman"/>
          <w:b/>
          <w:sz w:val="21"/>
          <w:szCs w:val="21"/>
          <w:lang w:eastAsia="ru-RU"/>
        </w:rPr>
        <w:br/>
        <w:t>Дата, время и место вскрытия конвер</w:t>
      </w:r>
      <w:r w:rsidR="00BC472C" w:rsidRPr="004A328F">
        <w:rPr>
          <w:rFonts w:ascii="Times New Roman" w:hAnsi="Times New Roman"/>
          <w:b/>
          <w:sz w:val="21"/>
          <w:szCs w:val="21"/>
          <w:lang w:eastAsia="ru-RU"/>
        </w:rPr>
        <w:t xml:space="preserve">тов </w:t>
      </w:r>
      <w:r w:rsidR="00190DD3" w:rsidRPr="004A328F">
        <w:rPr>
          <w:rFonts w:ascii="Times New Roman" w:hAnsi="Times New Roman"/>
          <w:b/>
          <w:sz w:val="21"/>
          <w:szCs w:val="21"/>
          <w:lang w:eastAsia="ru-RU"/>
        </w:rPr>
        <w:t>по ценовым предложением</w:t>
      </w:r>
      <w:r w:rsidR="00994DC2">
        <w:rPr>
          <w:rFonts w:ascii="Times New Roman" w:hAnsi="Times New Roman"/>
          <w:b/>
          <w:sz w:val="21"/>
          <w:szCs w:val="21"/>
          <w:lang w:eastAsia="ru-RU"/>
        </w:rPr>
        <w:t>:</w:t>
      </w:r>
      <w:r w:rsidR="00994DC2">
        <w:rPr>
          <w:rFonts w:ascii="Times New Roman" w:hAnsi="Times New Roman"/>
          <w:b/>
          <w:sz w:val="21"/>
          <w:szCs w:val="21"/>
          <w:lang w:eastAsia="ru-RU"/>
        </w:rPr>
        <w:br/>
      </w:r>
      <w:r w:rsidR="00994DC2">
        <w:rPr>
          <w:rFonts w:ascii="Times New Roman" w:hAnsi="Times New Roman"/>
          <w:b/>
          <w:sz w:val="21"/>
          <w:szCs w:val="21"/>
          <w:lang w:val="kk-KZ" w:eastAsia="ru-RU"/>
        </w:rPr>
        <w:t>03</w:t>
      </w:r>
      <w:r w:rsidR="00BC472C" w:rsidRPr="004A328F">
        <w:rPr>
          <w:rFonts w:ascii="Times New Roman" w:hAnsi="Times New Roman"/>
          <w:b/>
          <w:sz w:val="21"/>
          <w:szCs w:val="21"/>
          <w:lang w:eastAsia="ru-RU"/>
        </w:rPr>
        <w:t xml:space="preserve"> </w:t>
      </w:r>
      <w:r w:rsidR="00994DC2">
        <w:rPr>
          <w:rFonts w:ascii="Times New Roman" w:hAnsi="Times New Roman"/>
          <w:b/>
          <w:sz w:val="21"/>
          <w:szCs w:val="21"/>
          <w:lang w:val="kk-KZ" w:eastAsia="ru-RU"/>
        </w:rPr>
        <w:t>апреля</w:t>
      </w:r>
      <w:r w:rsidRPr="004A328F">
        <w:rPr>
          <w:rFonts w:ascii="Times New Roman" w:hAnsi="Times New Roman"/>
          <w:b/>
          <w:sz w:val="21"/>
          <w:szCs w:val="21"/>
          <w:lang w:eastAsia="ru-RU"/>
        </w:rPr>
        <w:t xml:space="preserve"> 2024</w:t>
      </w:r>
      <w:r w:rsidR="009178C8" w:rsidRPr="004A328F">
        <w:rPr>
          <w:rFonts w:ascii="Times New Roman" w:hAnsi="Times New Roman"/>
          <w:b/>
          <w:sz w:val="21"/>
          <w:szCs w:val="21"/>
          <w:lang w:eastAsia="ru-RU"/>
        </w:rPr>
        <w:t xml:space="preserve"> г., в 1</w:t>
      </w:r>
      <w:r w:rsidR="009332CE">
        <w:rPr>
          <w:rFonts w:ascii="Times New Roman" w:hAnsi="Times New Roman"/>
          <w:b/>
          <w:sz w:val="21"/>
          <w:szCs w:val="21"/>
          <w:lang w:eastAsia="ru-RU"/>
        </w:rPr>
        <w:t>2</w:t>
      </w:r>
      <w:r w:rsidR="0021663B" w:rsidRPr="004A328F">
        <w:rPr>
          <w:rFonts w:ascii="Times New Roman" w:hAnsi="Times New Roman"/>
          <w:b/>
          <w:sz w:val="21"/>
          <w:szCs w:val="21"/>
          <w:lang w:eastAsia="ru-RU"/>
        </w:rPr>
        <w:t>-00 часов, в кабинете государственных закупок.</w:t>
      </w:r>
    </w:p>
    <w:sectPr w:rsidR="00F22CFB" w:rsidRPr="005C58F3" w:rsidSect="00F22CF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28C3" w:rsidRDefault="00B928C3">
      <w:r>
        <w:separator/>
      </w:r>
    </w:p>
  </w:endnote>
  <w:endnote w:type="continuationSeparator" w:id="0">
    <w:p w:rsidR="00B928C3" w:rsidRDefault="00B928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28C3" w:rsidRDefault="00B928C3">
      <w:r>
        <w:separator/>
      </w:r>
    </w:p>
  </w:footnote>
  <w:footnote w:type="continuationSeparator" w:id="0">
    <w:p w:rsidR="00B928C3" w:rsidRDefault="00B928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F126E"/>
    <w:multiLevelType w:val="hybridMultilevel"/>
    <w:tmpl w:val="5F3AC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003A03"/>
    <w:multiLevelType w:val="hybridMultilevel"/>
    <w:tmpl w:val="82F6AF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</w:compat>
  <w:rsids>
    <w:rsidRoot w:val="000F10B0"/>
    <w:rsid w:val="00000F89"/>
    <w:rsid w:val="00036274"/>
    <w:rsid w:val="00046957"/>
    <w:rsid w:val="00054381"/>
    <w:rsid w:val="00064BCF"/>
    <w:rsid w:val="00081AA2"/>
    <w:rsid w:val="00093F2E"/>
    <w:rsid w:val="000A352B"/>
    <w:rsid w:val="000A4F6E"/>
    <w:rsid w:val="000B1713"/>
    <w:rsid w:val="000B37D9"/>
    <w:rsid w:val="000B5D26"/>
    <w:rsid w:val="000C1323"/>
    <w:rsid w:val="000C2918"/>
    <w:rsid w:val="000C399E"/>
    <w:rsid w:val="000D370F"/>
    <w:rsid w:val="000E4965"/>
    <w:rsid w:val="000E6C4F"/>
    <w:rsid w:val="000F10B0"/>
    <w:rsid w:val="00110C5B"/>
    <w:rsid w:val="0011187A"/>
    <w:rsid w:val="001206CD"/>
    <w:rsid w:val="00123892"/>
    <w:rsid w:val="001328C4"/>
    <w:rsid w:val="00133C3F"/>
    <w:rsid w:val="001374B5"/>
    <w:rsid w:val="00140B1E"/>
    <w:rsid w:val="00150245"/>
    <w:rsid w:val="00190DD3"/>
    <w:rsid w:val="001A3507"/>
    <w:rsid w:val="001A75A4"/>
    <w:rsid w:val="001C04C6"/>
    <w:rsid w:val="001C0CCD"/>
    <w:rsid w:val="001C408A"/>
    <w:rsid w:val="001C74E7"/>
    <w:rsid w:val="001E49FA"/>
    <w:rsid w:val="001E4C6D"/>
    <w:rsid w:val="001F6363"/>
    <w:rsid w:val="002077ED"/>
    <w:rsid w:val="00214142"/>
    <w:rsid w:val="0021663B"/>
    <w:rsid w:val="002414F6"/>
    <w:rsid w:val="00244FE4"/>
    <w:rsid w:val="00265BAF"/>
    <w:rsid w:val="0026771D"/>
    <w:rsid w:val="002804FB"/>
    <w:rsid w:val="002809F8"/>
    <w:rsid w:val="002950FF"/>
    <w:rsid w:val="00297342"/>
    <w:rsid w:val="002B04AD"/>
    <w:rsid w:val="002E1335"/>
    <w:rsid w:val="002E1823"/>
    <w:rsid w:val="002E7E6F"/>
    <w:rsid w:val="002F1D8F"/>
    <w:rsid w:val="002F7791"/>
    <w:rsid w:val="00300E79"/>
    <w:rsid w:val="00302FAC"/>
    <w:rsid w:val="0031105B"/>
    <w:rsid w:val="0031118D"/>
    <w:rsid w:val="0031384C"/>
    <w:rsid w:val="00341CAF"/>
    <w:rsid w:val="00345DAA"/>
    <w:rsid w:val="00350145"/>
    <w:rsid w:val="0035102B"/>
    <w:rsid w:val="0035752F"/>
    <w:rsid w:val="00360AC3"/>
    <w:rsid w:val="0036322A"/>
    <w:rsid w:val="0037580E"/>
    <w:rsid w:val="0037713D"/>
    <w:rsid w:val="0037767F"/>
    <w:rsid w:val="003859DC"/>
    <w:rsid w:val="00395A9E"/>
    <w:rsid w:val="003A34DF"/>
    <w:rsid w:val="003A52C2"/>
    <w:rsid w:val="003A566D"/>
    <w:rsid w:val="003B3B50"/>
    <w:rsid w:val="003C0C93"/>
    <w:rsid w:val="003C1348"/>
    <w:rsid w:val="003C135A"/>
    <w:rsid w:val="003C62F6"/>
    <w:rsid w:val="003D20C9"/>
    <w:rsid w:val="00410247"/>
    <w:rsid w:val="0041078E"/>
    <w:rsid w:val="00423E4B"/>
    <w:rsid w:val="0042404B"/>
    <w:rsid w:val="0042614A"/>
    <w:rsid w:val="00437FD3"/>
    <w:rsid w:val="00453B77"/>
    <w:rsid w:val="0045534C"/>
    <w:rsid w:val="00467B45"/>
    <w:rsid w:val="00484BA1"/>
    <w:rsid w:val="004A2A68"/>
    <w:rsid w:val="004A328F"/>
    <w:rsid w:val="004A4831"/>
    <w:rsid w:val="004B2B46"/>
    <w:rsid w:val="004C456A"/>
    <w:rsid w:val="004D05AC"/>
    <w:rsid w:val="004D3022"/>
    <w:rsid w:val="004E44C2"/>
    <w:rsid w:val="004E5972"/>
    <w:rsid w:val="004E59AC"/>
    <w:rsid w:val="004E5DE7"/>
    <w:rsid w:val="005103C5"/>
    <w:rsid w:val="00511565"/>
    <w:rsid w:val="005152B3"/>
    <w:rsid w:val="005344C8"/>
    <w:rsid w:val="00540C99"/>
    <w:rsid w:val="00553CC7"/>
    <w:rsid w:val="00557CB1"/>
    <w:rsid w:val="00571DA7"/>
    <w:rsid w:val="00591D81"/>
    <w:rsid w:val="005B2C81"/>
    <w:rsid w:val="005C099A"/>
    <w:rsid w:val="005C3E5F"/>
    <w:rsid w:val="005C58F3"/>
    <w:rsid w:val="005D41E9"/>
    <w:rsid w:val="005E686E"/>
    <w:rsid w:val="005F217A"/>
    <w:rsid w:val="0063504A"/>
    <w:rsid w:val="0064016B"/>
    <w:rsid w:val="00641844"/>
    <w:rsid w:val="00644A78"/>
    <w:rsid w:val="00676B90"/>
    <w:rsid w:val="00680887"/>
    <w:rsid w:val="0068365C"/>
    <w:rsid w:val="00690C86"/>
    <w:rsid w:val="006977F2"/>
    <w:rsid w:val="006A70B9"/>
    <w:rsid w:val="006C6091"/>
    <w:rsid w:val="006D2A40"/>
    <w:rsid w:val="006E48F7"/>
    <w:rsid w:val="006E7DE8"/>
    <w:rsid w:val="006F518B"/>
    <w:rsid w:val="00703F69"/>
    <w:rsid w:val="00706346"/>
    <w:rsid w:val="0070694E"/>
    <w:rsid w:val="00724AE0"/>
    <w:rsid w:val="007303E9"/>
    <w:rsid w:val="00734E88"/>
    <w:rsid w:val="00745A8A"/>
    <w:rsid w:val="00755269"/>
    <w:rsid w:val="00764466"/>
    <w:rsid w:val="007810CD"/>
    <w:rsid w:val="00794897"/>
    <w:rsid w:val="007975FA"/>
    <w:rsid w:val="007B1337"/>
    <w:rsid w:val="007B4A0E"/>
    <w:rsid w:val="007C2012"/>
    <w:rsid w:val="007C4693"/>
    <w:rsid w:val="007E74FA"/>
    <w:rsid w:val="007F348F"/>
    <w:rsid w:val="007F37A1"/>
    <w:rsid w:val="00807051"/>
    <w:rsid w:val="00816601"/>
    <w:rsid w:val="00820792"/>
    <w:rsid w:val="008226DF"/>
    <w:rsid w:val="008247FA"/>
    <w:rsid w:val="0083153E"/>
    <w:rsid w:val="0084312B"/>
    <w:rsid w:val="008461B7"/>
    <w:rsid w:val="00847866"/>
    <w:rsid w:val="008947DF"/>
    <w:rsid w:val="008A2FD7"/>
    <w:rsid w:val="008B1448"/>
    <w:rsid w:val="008B20AE"/>
    <w:rsid w:val="008B32DD"/>
    <w:rsid w:val="008B7588"/>
    <w:rsid w:val="008C2FC8"/>
    <w:rsid w:val="008E41D9"/>
    <w:rsid w:val="008F781C"/>
    <w:rsid w:val="0090060A"/>
    <w:rsid w:val="009033F0"/>
    <w:rsid w:val="00904F69"/>
    <w:rsid w:val="009178C8"/>
    <w:rsid w:val="00922EB4"/>
    <w:rsid w:val="00925575"/>
    <w:rsid w:val="009332CE"/>
    <w:rsid w:val="009378CA"/>
    <w:rsid w:val="00945F48"/>
    <w:rsid w:val="00950339"/>
    <w:rsid w:val="0095360F"/>
    <w:rsid w:val="00960DC1"/>
    <w:rsid w:val="00984FBF"/>
    <w:rsid w:val="00994DC2"/>
    <w:rsid w:val="009A02CC"/>
    <w:rsid w:val="009B642C"/>
    <w:rsid w:val="009B7B20"/>
    <w:rsid w:val="009C0185"/>
    <w:rsid w:val="009E1400"/>
    <w:rsid w:val="00A0475C"/>
    <w:rsid w:val="00A0682A"/>
    <w:rsid w:val="00A11BA6"/>
    <w:rsid w:val="00A20AFC"/>
    <w:rsid w:val="00A25DD4"/>
    <w:rsid w:val="00A326DE"/>
    <w:rsid w:val="00A4530E"/>
    <w:rsid w:val="00A4553A"/>
    <w:rsid w:val="00A53DBD"/>
    <w:rsid w:val="00A57C6A"/>
    <w:rsid w:val="00AA22AC"/>
    <w:rsid w:val="00AD0EB0"/>
    <w:rsid w:val="00AD26D2"/>
    <w:rsid w:val="00AD43D4"/>
    <w:rsid w:val="00AD712F"/>
    <w:rsid w:val="00AE5B8F"/>
    <w:rsid w:val="00B00C7A"/>
    <w:rsid w:val="00B02E52"/>
    <w:rsid w:val="00B32506"/>
    <w:rsid w:val="00B44F80"/>
    <w:rsid w:val="00B452DB"/>
    <w:rsid w:val="00B5225C"/>
    <w:rsid w:val="00B857F5"/>
    <w:rsid w:val="00B86B3E"/>
    <w:rsid w:val="00B928C3"/>
    <w:rsid w:val="00BA5A6D"/>
    <w:rsid w:val="00BB7A7D"/>
    <w:rsid w:val="00BC472C"/>
    <w:rsid w:val="00BE012B"/>
    <w:rsid w:val="00BE31D6"/>
    <w:rsid w:val="00BF55D9"/>
    <w:rsid w:val="00C168AA"/>
    <w:rsid w:val="00C63872"/>
    <w:rsid w:val="00C7041C"/>
    <w:rsid w:val="00C75CA5"/>
    <w:rsid w:val="00C81238"/>
    <w:rsid w:val="00CA1BB3"/>
    <w:rsid w:val="00CA1FDA"/>
    <w:rsid w:val="00CA3D25"/>
    <w:rsid w:val="00CA6C8E"/>
    <w:rsid w:val="00CB31D9"/>
    <w:rsid w:val="00CD0BAC"/>
    <w:rsid w:val="00CD258E"/>
    <w:rsid w:val="00CF054F"/>
    <w:rsid w:val="00CF549E"/>
    <w:rsid w:val="00D07512"/>
    <w:rsid w:val="00D07AE6"/>
    <w:rsid w:val="00D12716"/>
    <w:rsid w:val="00D145BE"/>
    <w:rsid w:val="00D538DF"/>
    <w:rsid w:val="00D66BB8"/>
    <w:rsid w:val="00D81092"/>
    <w:rsid w:val="00D812C2"/>
    <w:rsid w:val="00D902C9"/>
    <w:rsid w:val="00D96D83"/>
    <w:rsid w:val="00DA357B"/>
    <w:rsid w:val="00DB04E1"/>
    <w:rsid w:val="00DB0796"/>
    <w:rsid w:val="00DB2C77"/>
    <w:rsid w:val="00DB7EF9"/>
    <w:rsid w:val="00DC03B1"/>
    <w:rsid w:val="00DC5FEC"/>
    <w:rsid w:val="00DD0663"/>
    <w:rsid w:val="00DE4AE0"/>
    <w:rsid w:val="00DF4BBB"/>
    <w:rsid w:val="00DF6919"/>
    <w:rsid w:val="00DF7358"/>
    <w:rsid w:val="00E14343"/>
    <w:rsid w:val="00E21422"/>
    <w:rsid w:val="00E25BE7"/>
    <w:rsid w:val="00E3437B"/>
    <w:rsid w:val="00E4045E"/>
    <w:rsid w:val="00E4146B"/>
    <w:rsid w:val="00E442B1"/>
    <w:rsid w:val="00E67E49"/>
    <w:rsid w:val="00E71CAB"/>
    <w:rsid w:val="00E75272"/>
    <w:rsid w:val="00E87C4F"/>
    <w:rsid w:val="00E96420"/>
    <w:rsid w:val="00E97502"/>
    <w:rsid w:val="00EC263A"/>
    <w:rsid w:val="00ED6290"/>
    <w:rsid w:val="00EF2E1D"/>
    <w:rsid w:val="00F047FD"/>
    <w:rsid w:val="00F21CC0"/>
    <w:rsid w:val="00F22A92"/>
    <w:rsid w:val="00F22CFB"/>
    <w:rsid w:val="00F26958"/>
    <w:rsid w:val="00F35C27"/>
    <w:rsid w:val="00F478D6"/>
    <w:rsid w:val="00F610E0"/>
    <w:rsid w:val="00F66352"/>
    <w:rsid w:val="00F7255A"/>
    <w:rsid w:val="00F8018D"/>
    <w:rsid w:val="00F84758"/>
    <w:rsid w:val="00F93D91"/>
    <w:rsid w:val="00F96242"/>
    <w:rsid w:val="00FB218D"/>
    <w:rsid w:val="00FC2605"/>
    <w:rsid w:val="00FC7D4E"/>
    <w:rsid w:val="00FE2C1F"/>
    <w:rsid w:val="00FE63A4"/>
    <w:rsid w:val="00FF380A"/>
    <w:rsid w:val="4C4A0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No Spacing" w:semiHidden="0" w:uiPriority="1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4F6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22CFB"/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Без интервала Знак"/>
    <w:link w:val="a3"/>
    <w:uiPriority w:val="1"/>
    <w:qFormat/>
    <w:rsid w:val="00F22CFB"/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11187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0">
    <w:name w:val="s0"/>
    <w:basedOn w:val="a0"/>
    <w:rsid w:val="007C2012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6">
    <w:name w:val="Balloon Text"/>
    <w:basedOn w:val="a"/>
    <w:link w:val="a7"/>
    <w:uiPriority w:val="99"/>
    <w:semiHidden/>
    <w:unhideWhenUsed/>
    <w:rsid w:val="00B86B3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6B3E"/>
    <w:rPr>
      <w:rFonts w:ascii="Tahoma" w:eastAsia="Times New Roman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B5225C"/>
    <w:rPr>
      <w:color w:val="0000FF"/>
      <w:u w:val="single"/>
    </w:rPr>
  </w:style>
  <w:style w:type="paragraph" w:styleId="a9">
    <w:name w:val="Body Text"/>
    <w:basedOn w:val="a"/>
    <w:link w:val="aa"/>
    <w:uiPriority w:val="1"/>
    <w:qFormat/>
    <w:rsid w:val="00F478D6"/>
    <w:pPr>
      <w:widowControl w:val="0"/>
      <w:autoSpaceDE w:val="0"/>
      <w:autoSpaceDN w:val="0"/>
    </w:pPr>
    <w:rPr>
      <w:rFonts w:ascii="Cambria" w:eastAsia="Cambria" w:hAnsi="Cambria" w:cs="Cambria"/>
      <w:i/>
      <w:iCs/>
      <w:sz w:val="20"/>
      <w:szCs w:val="20"/>
      <w:lang w:eastAsia="en-US"/>
    </w:rPr>
  </w:style>
  <w:style w:type="character" w:customStyle="1" w:styleId="aa">
    <w:name w:val="Основной текст Знак"/>
    <w:basedOn w:val="a0"/>
    <w:link w:val="a9"/>
    <w:uiPriority w:val="1"/>
    <w:rsid w:val="00F478D6"/>
    <w:rPr>
      <w:rFonts w:ascii="Cambria" w:eastAsia="Cambria" w:hAnsi="Cambria" w:cs="Cambria"/>
      <w:i/>
      <w:iCs/>
      <w:lang w:eastAsia="en-US"/>
    </w:rPr>
  </w:style>
  <w:style w:type="paragraph" w:customStyle="1" w:styleId="TableParagraph">
    <w:name w:val="Table Paragraph"/>
    <w:basedOn w:val="a"/>
    <w:uiPriority w:val="1"/>
    <w:qFormat/>
    <w:rsid w:val="003A52C2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9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Начальная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2CF6CB-403F-47C8-A05E-419BC6307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1198</TotalTime>
  <Pages>4</Pages>
  <Words>965</Words>
  <Characters>5505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 Windows</cp:lastModifiedBy>
  <cp:revision>230</cp:revision>
  <cp:lastPrinted>2024-01-24T09:00:00Z</cp:lastPrinted>
  <dcterms:created xsi:type="dcterms:W3CDTF">2023-12-06T05:01:00Z</dcterms:created>
  <dcterms:modified xsi:type="dcterms:W3CDTF">2024-03-27T06:01:00Z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1049-12.2.0.13359</vt:lpwstr>
  </property>
  <property fmtid="{D5CDD505-2E9C-101B-9397-08002B2CF9AE}" pid="3" name="ICV">
    <vt:lpwstr>61E895A35C4743DF84AF65976F56E7E9_12</vt:lpwstr>
  </property>
</Properties>
</file>