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2CC" w:rsidRPr="008527BD" w:rsidRDefault="009A02CC" w:rsidP="008527BD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755D71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8</w:t>
            </w:r>
            <w:r w:rsidR="004547FE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9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260"/>
        <w:gridCol w:w="1134"/>
        <w:gridCol w:w="851"/>
        <w:gridCol w:w="1275"/>
        <w:gridCol w:w="1560"/>
      </w:tblGrid>
      <w:tr w:rsidR="00F22CFB" w:rsidTr="003F1A14">
        <w:tc>
          <w:tcPr>
            <w:tcW w:w="42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212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260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E76CA5" w:rsidTr="003F1A14">
        <w:trPr>
          <w:trHeight w:val="668"/>
        </w:trPr>
        <w:tc>
          <w:tcPr>
            <w:tcW w:w="425" w:type="dxa"/>
            <w:vAlign w:val="center"/>
          </w:tcPr>
          <w:p w:rsidR="00E76CA5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vAlign w:val="center"/>
          </w:tcPr>
          <w:p w:rsidR="00E76CA5" w:rsidRPr="00583983" w:rsidRDefault="00E76CA5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Аммиак</w:t>
            </w:r>
          </w:p>
        </w:tc>
        <w:tc>
          <w:tcPr>
            <w:tcW w:w="3260" w:type="dxa"/>
            <w:vAlign w:val="center"/>
          </w:tcPr>
          <w:p w:rsidR="00E76CA5" w:rsidRPr="00583983" w:rsidRDefault="00E76CA5" w:rsidP="006A5F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Раствор для наружного применения 10</w:t>
            </w:r>
            <w:r w:rsidRPr="00583983">
              <w:rPr>
                <w:rFonts w:ascii="Times New Roman" w:hAnsi="Times New Roman" w:cs="Times New Roman"/>
              </w:rPr>
              <w:t xml:space="preserve">% 20 </w:t>
            </w:r>
            <w:r w:rsidRPr="00583983">
              <w:rPr>
                <w:rFonts w:ascii="Times New Roman" w:hAnsi="Times New Roman" w:cs="Times New Roman"/>
                <w:lang w:val="kk-KZ"/>
              </w:rPr>
              <w:t>мл</w:t>
            </w:r>
          </w:p>
        </w:tc>
        <w:tc>
          <w:tcPr>
            <w:tcW w:w="1134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Фл.</w:t>
            </w:r>
          </w:p>
        </w:tc>
        <w:tc>
          <w:tcPr>
            <w:tcW w:w="851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40,61</w:t>
            </w:r>
          </w:p>
        </w:tc>
        <w:tc>
          <w:tcPr>
            <w:tcW w:w="1560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2192,94</w:t>
            </w:r>
          </w:p>
        </w:tc>
      </w:tr>
      <w:tr w:rsidR="00E76CA5" w:rsidTr="003F1A14">
        <w:tc>
          <w:tcPr>
            <w:tcW w:w="425" w:type="dxa"/>
            <w:vAlign w:val="center"/>
          </w:tcPr>
          <w:p w:rsidR="00E76CA5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vAlign w:val="center"/>
          </w:tcPr>
          <w:p w:rsidR="00E76CA5" w:rsidRPr="00583983" w:rsidRDefault="00E76CA5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Перекись водорода</w:t>
            </w:r>
          </w:p>
        </w:tc>
        <w:tc>
          <w:tcPr>
            <w:tcW w:w="3260" w:type="dxa"/>
            <w:vAlign w:val="center"/>
          </w:tcPr>
          <w:p w:rsidR="00E76CA5" w:rsidRPr="00583983" w:rsidRDefault="00E76CA5" w:rsidP="006A5F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Раствор для наружного применения, 3</w:t>
            </w:r>
            <w:r w:rsidRPr="00583983">
              <w:rPr>
                <w:rFonts w:ascii="Times New Roman" w:hAnsi="Times New Roman" w:cs="Times New Roman"/>
              </w:rPr>
              <w:t>%</w:t>
            </w:r>
            <w:r w:rsidRPr="00583983">
              <w:rPr>
                <w:rFonts w:ascii="Times New Roman" w:hAnsi="Times New Roman" w:cs="Times New Roman"/>
                <w:lang w:val="kk-KZ"/>
              </w:rPr>
              <w:t>, 100 мл, №1</w:t>
            </w:r>
          </w:p>
        </w:tc>
        <w:tc>
          <w:tcPr>
            <w:tcW w:w="1134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Фл.</w:t>
            </w:r>
          </w:p>
        </w:tc>
        <w:tc>
          <w:tcPr>
            <w:tcW w:w="851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219,00</w:t>
            </w:r>
          </w:p>
        </w:tc>
        <w:tc>
          <w:tcPr>
            <w:tcW w:w="1560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11 826,00</w:t>
            </w:r>
          </w:p>
        </w:tc>
      </w:tr>
      <w:tr w:rsidR="00E76CA5" w:rsidTr="003F1A14">
        <w:tc>
          <w:tcPr>
            <w:tcW w:w="425" w:type="dxa"/>
            <w:vAlign w:val="center"/>
          </w:tcPr>
          <w:p w:rsidR="00E76CA5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vAlign w:val="center"/>
          </w:tcPr>
          <w:p w:rsidR="00E76CA5" w:rsidRPr="00583983" w:rsidRDefault="00E76CA5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Уголь активированный</w:t>
            </w:r>
          </w:p>
        </w:tc>
        <w:tc>
          <w:tcPr>
            <w:tcW w:w="3260" w:type="dxa"/>
            <w:vAlign w:val="center"/>
          </w:tcPr>
          <w:p w:rsidR="00E76CA5" w:rsidRPr="00583983" w:rsidRDefault="00E76CA5" w:rsidP="006A5F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Ультра-Адсорб таблетки, 0,25 г, №10</w:t>
            </w:r>
          </w:p>
        </w:tc>
        <w:tc>
          <w:tcPr>
            <w:tcW w:w="1134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Уп.</w:t>
            </w:r>
          </w:p>
        </w:tc>
        <w:tc>
          <w:tcPr>
            <w:tcW w:w="851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540</w:t>
            </w:r>
          </w:p>
        </w:tc>
        <w:tc>
          <w:tcPr>
            <w:tcW w:w="1275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58,7</w:t>
            </w:r>
          </w:p>
        </w:tc>
        <w:tc>
          <w:tcPr>
            <w:tcW w:w="1560" w:type="dxa"/>
            <w:vAlign w:val="center"/>
          </w:tcPr>
          <w:p w:rsidR="00E76CA5" w:rsidRPr="00583983" w:rsidRDefault="00E76CA5" w:rsidP="006A5F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31 698,00</w:t>
            </w:r>
          </w:p>
        </w:tc>
      </w:tr>
      <w:tr w:rsidR="00E76CA5" w:rsidTr="00F56079">
        <w:tc>
          <w:tcPr>
            <w:tcW w:w="425" w:type="dxa"/>
            <w:vAlign w:val="center"/>
          </w:tcPr>
          <w:p w:rsidR="00E76CA5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vAlign w:val="center"/>
          </w:tcPr>
          <w:p w:rsidR="00E76CA5" w:rsidRPr="00583983" w:rsidRDefault="00FC7E29" w:rsidP="003F1A14">
            <w:pPr>
              <w:pStyle w:val="a3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Соматропин</w:t>
            </w:r>
          </w:p>
        </w:tc>
        <w:tc>
          <w:tcPr>
            <w:tcW w:w="3260" w:type="dxa"/>
          </w:tcPr>
          <w:p w:rsidR="00E76CA5" w:rsidRPr="00583983" w:rsidRDefault="001205A9" w:rsidP="00D07AE6">
            <w:pPr>
              <w:pStyle w:val="a3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Раствор для инъ</w:t>
            </w:r>
            <w:r w:rsidR="00FC7E29" w:rsidRPr="00583983">
              <w:rPr>
                <w:rFonts w:ascii="Times New Roman" w:hAnsi="Times New Roman"/>
                <w:lang w:val="kk-KZ"/>
              </w:rPr>
              <w:t>екций 12мг/1,5мл, 3 мл.</w:t>
            </w:r>
            <w:r w:rsidR="00F56079" w:rsidRPr="00583983">
              <w:rPr>
                <w:rFonts w:ascii="Times New Roman" w:hAnsi="Times New Roman"/>
                <w:lang w:val="kk-KZ"/>
              </w:rPr>
              <w:t xml:space="preserve"> №1</w:t>
            </w:r>
          </w:p>
        </w:tc>
        <w:tc>
          <w:tcPr>
            <w:tcW w:w="1134" w:type="dxa"/>
            <w:vAlign w:val="center"/>
          </w:tcPr>
          <w:p w:rsidR="00E76CA5" w:rsidRPr="00583983" w:rsidRDefault="008729C7" w:rsidP="008729C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мг.</w:t>
            </w:r>
          </w:p>
        </w:tc>
        <w:tc>
          <w:tcPr>
            <w:tcW w:w="851" w:type="dxa"/>
            <w:vAlign w:val="center"/>
          </w:tcPr>
          <w:p w:rsidR="00E76CA5" w:rsidRPr="00583983" w:rsidRDefault="008729C7" w:rsidP="008729C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324</w:t>
            </w:r>
          </w:p>
        </w:tc>
        <w:tc>
          <w:tcPr>
            <w:tcW w:w="1275" w:type="dxa"/>
            <w:vAlign w:val="center"/>
          </w:tcPr>
          <w:p w:rsidR="00E76CA5" w:rsidRPr="00583983" w:rsidRDefault="00F56079" w:rsidP="00F5607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5762,81</w:t>
            </w:r>
          </w:p>
        </w:tc>
        <w:tc>
          <w:tcPr>
            <w:tcW w:w="1560" w:type="dxa"/>
            <w:vAlign w:val="center"/>
          </w:tcPr>
          <w:p w:rsidR="00E76CA5" w:rsidRPr="00583983" w:rsidRDefault="00F56079" w:rsidP="00F56079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1 867 150,44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vAlign w:val="center"/>
          </w:tcPr>
          <w:p w:rsidR="00B83406" w:rsidRPr="00583983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583983">
              <w:rPr>
                <w:rFonts w:ascii="Times New Roman" w:hAnsi="Times New Roman" w:cs="Times New Roman"/>
                <w:lang w:val="kk-KZ"/>
              </w:rPr>
              <w:t>Сабрил</w:t>
            </w:r>
          </w:p>
        </w:tc>
        <w:tc>
          <w:tcPr>
            <w:tcW w:w="3260" w:type="dxa"/>
          </w:tcPr>
          <w:p w:rsidR="00B83406" w:rsidRPr="00583983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 xml:space="preserve">Вигабатрин (Vigabatrin) 500 мг </w:t>
            </w:r>
          </w:p>
        </w:tc>
        <w:tc>
          <w:tcPr>
            <w:tcW w:w="1134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1275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224,96</w:t>
            </w:r>
          </w:p>
        </w:tc>
        <w:tc>
          <w:tcPr>
            <w:tcW w:w="1560" w:type="dxa"/>
            <w:vAlign w:val="center"/>
          </w:tcPr>
          <w:p w:rsidR="00B83406" w:rsidRPr="00583983" w:rsidRDefault="00B83406" w:rsidP="00646D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134 976,00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vAlign w:val="center"/>
          </w:tcPr>
          <w:p w:rsidR="00B83406" w:rsidRPr="00583983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КЛОФАН ®</w:t>
            </w:r>
          </w:p>
        </w:tc>
        <w:tc>
          <w:tcPr>
            <w:tcW w:w="3260" w:type="dxa"/>
          </w:tcPr>
          <w:p w:rsidR="00B83406" w:rsidRPr="00583983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Суппозитории вагинальные, 100 мг, №6</w:t>
            </w:r>
            <w:r w:rsidRPr="00583983">
              <w:rPr>
                <w:rFonts w:ascii="Times New Roman" w:hAnsi="Times New Roman" w:cs="Times New Roman"/>
                <w:lang w:val="kk-KZ"/>
              </w:rPr>
              <w:tab/>
              <w:t>Суппозиторий</w:t>
            </w:r>
          </w:p>
        </w:tc>
        <w:tc>
          <w:tcPr>
            <w:tcW w:w="1134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Суппозиторий</w:t>
            </w:r>
          </w:p>
        </w:tc>
        <w:tc>
          <w:tcPr>
            <w:tcW w:w="851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5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198,11</w:t>
            </w:r>
          </w:p>
        </w:tc>
        <w:tc>
          <w:tcPr>
            <w:tcW w:w="1560" w:type="dxa"/>
            <w:vAlign w:val="center"/>
          </w:tcPr>
          <w:p w:rsidR="00B83406" w:rsidRPr="00583983" w:rsidRDefault="00B83406" w:rsidP="00646D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99 055,00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vAlign w:val="center"/>
          </w:tcPr>
          <w:p w:rsidR="00B83406" w:rsidRPr="00583983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Невирапин</w:t>
            </w:r>
          </w:p>
        </w:tc>
        <w:tc>
          <w:tcPr>
            <w:tcW w:w="3260" w:type="dxa"/>
          </w:tcPr>
          <w:p w:rsidR="00B83406" w:rsidRPr="00583983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Таблетки 200 мг, №60</w:t>
            </w:r>
          </w:p>
        </w:tc>
        <w:tc>
          <w:tcPr>
            <w:tcW w:w="1134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240</w:t>
            </w:r>
          </w:p>
        </w:tc>
        <w:tc>
          <w:tcPr>
            <w:tcW w:w="1275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104,82</w:t>
            </w:r>
          </w:p>
        </w:tc>
        <w:tc>
          <w:tcPr>
            <w:tcW w:w="1560" w:type="dxa"/>
            <w:vAlign w:val="center"/>
          </w:tcPr>
          <w:p w:rsidR="00B83406" w:rsidRPr="00583983" w:rsidRDefault="00B83406" w:rsidP="00646D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25 156,8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vAlign w:val="center"/>
          </w:tcPr>
          <w:p w:rsidR="00B83406" w:rsidRPr="00583983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Зидовудин</w:t>
            </w:r>
          </w:p>
        </w:tc>
        <w:tc>
          <w:tcPr>
            <w:tcW w:w="3260" w:type="dxa"/>
          </w:tcPr>
          <w:p w:rsidR="00B83406" w:rsidRPr="00583983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Раствор для приема внутрь, 10 мг/мл, 200 мл, №1</w:t>
            </w:r>
          </w:p>
        </w:tc>
        <w:tc>
          <w:tcPr>
            <w:tcW w:w="1134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5 155,30</w:t>
            </w:r>
          </w:p>
        </w:tc>
        <w:tc>
          <w:tcPr>
            <w:tcW w:w="1560" w:type="dxa"/>
            <w:vAlign w:val="center"/>
          </w:tcPr>
          <w:p w:rsidR="00B83406" w:rsidRPr="00583983" w:rsidRDefault="00B83406" w:rsidP="00646D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30 931,8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vAlign w:val="center"/>
          </w:tcPr>
          <w:p w:rsidR="00B83406" w:rsidRPr="00583983" w:rsidRDefault="00B83406" w:rsidP="003F1A14">
            <w:pPr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Ламивудин</w:t>
            </w:r>
          </w:p>
        </w:tc>
        <w:tc>
          <w:tcPr>
            <w:tcW w:w="3260" w:type="dxa"/>
          </w:tcPr>
          <w:p w:rsidR="00B83406" w:rsidRPr="00583983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Раствор для приема внутрь, 5 мг/мл, 240 мл, №1</w:t>
            </w:r>
          </w:p>
        </w:tc>
        <w:tc>
          <w:tcPr>
            <w:tcW w:w="1134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583983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7 029,85</w:t>
            </w:r>
          </w:p>
        </w:tc>
        <w:tc>
          <w:tcPr>
            <w:tcW w:w="1560" w:type="dxa"/>
            <w:vAlign w:val="center"/>
          </w:tcPr>
          <w:p w:rsidR="00B83406" w:rsidRPr="00583983" w:rsidRDefault="00B83406" w:rsidP="00646D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42 179,1</w:t>
            </w:r>
          </w:p>
        </w:tc>
      </w:tr>
      <w:tr w:rsidR="00B83406" w:rsidTr="003F1A14">
        <w:trPr>
          <w:trHeight w:val="150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vAlign w:val="center"/>
          </w:tcPr>
          <w:p w:rsidR="00B83406" w:rsidRPr="00583983" w:rsidRDefault="00B83406" w:rsidP="003F1A14">
            <w:pPr>
              <w:pStyle w:val="a3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Ампициллин</w:t>
            </w:r>
          </w:p>
        </w:tc>
        <w:tc>
          <w:tcPr>
            <w:tcW w:w="3260" w:type="dxa"/>
            <w:vAlign w:val="bottom"/>
          </w:tcPr>
          <w:p w:rsidR="00B83406" w:rsidRPr="00583983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Порошок для приготовления раствора для инъекций, 0.5г, №50</w:t>
            </w:r>
          </w:p>
        </w:tc>
        <w:tc>
          <w:tcPr>
            <w:tcW w:w="1134" w:type="dxa"/>
            <w:vAlign w:val="center"/>
          </w:tcPr>
          <w:p w:rsidR="00B83406" w:rsidRPr="00583983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583983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83983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583983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83983">
              <w:rPr>
                <w:rFonts w:ascii="Times New Roman" w:hAnsi="Times New Roman"/>
                <w:color w:val="000000"/>
                <w:lang w:val="kk-KZ"/>
              </w:rPr>
              <w:t>53,03</w:t>
            </w:r>
          </w:p>
        </w:tc>
        <w:tc>
          <w:tcPr>
            <w:tcW w:w="1560" w:type="dxa"/>
            <w:vAlign w:val="center"/>
          </w:tcPr>
          <w:p w:rsidR="00B83406" w:rsidRPr="00583983" w:rsidRDefault="00B83406" w:rsidP="00646D9E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83983">
              <w:rPr>
                <w:rFonts w:ascii="Times New Roman" w:hAnsi="Times New Roman"/>
                <w:color w:val="000000"/>
                <w:lang w:val="kk-KZ"/>
              </w:rPr>
              <w:t>106 060,00</w:t>
            </w:r>
          </w:p>
        </w:tc>
      </w:tr>
      <w:tr w:rsidR="00B83406" w:rsidTr="003F1A14">
        <w:trPr>
          <w:trHeight w:val="529"/>
        </w:trPr>
        <w:tc>
          <w:tcPr>
            <w:tcW w:w="425" w:type="dxa"/>
            <w:vAlign w:val="center"/>
          </w:tcPr>
          <w:p w:rsidR="00B83406" w:rsidRPr="003F1A14" w:rsidRDefault="00E76CA5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vAlign w:val="center"/>
          </w:tcPr>
          <w:p w:rsidR="00B83406" w:rsidRPr="00583983" w:rsidRDefault="00B83406" w:rsidP="003F1A14">
            <w:pPr>
              <w:pStyle w:val="a3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Бензилпенициллин</w:t>
            </w:r>
          </w:p>
        </w:tc>
        <w:tc>
          <w:tcPr>
            <w:tcW w:w="3260" w:type="dxa"/>
            <w:vAlign w:val="bottom"/>
          </w:tcPr>
          <w:p w:rsidR="00B83406" w:rsidRPr="00583983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Порошок для приготовления раствора для инъекций 1000 000ЕД</w:t>
            </w:r>
          </w:p>
        </w:tc>
        <w:tc>
          <w:tcPr>
            <w:tcW w:w="1134" w:type="dxa"/>
            <w:vAlign w:val="center"/>
          </w:tcPr>
          <w:p w:rsidR="00B83406" w:rsidRPr="00583983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583983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583983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83983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583983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83983">
              <w:rPr>
                <w:rFonts w:ascii="Times New Roman" w:hAnsi="Times New Roman"/>
                <w:color w:val="000000"/>
                <w:lang w:val="kk-KZ"/>
              </w:rPr>
              <w:t>41,96</w:t>
            </w:r>
          </w:p>
        </w:tc>
        <w:tc>
          <w:tcPr>
            <w:tcW w:w="1560" w:type="dxa"/>
            <w:vAlign w:val="center"/>
          </w:tcPr>
          <w:p w:rsidR="00B83406" w:rsidRPr="00583983" w:rsidRDefault="00B83406" w:rsidP="00646D9E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83983">
              <w:rPr>
                <w:rFonts w:ascii="Times New Roman" w:hAnsi="Times New Roman"/>
                <w:color w:val="000000"/>
                <w:lang w:val="kk-KZ"/>
              </w:rPr>
              <w:t>83 920,00</w:t>
            </w:r>
          </w:p>
        </w:tc>
      </w:tr>
      <w:tr w:rsidR="00583983" w:rsidTr="00583983">
        <w:trPr>
          <w:trHeight w:val="511"/>
        </w:trPr>
        <w:tc>
          <w:tcPr>
            <w:tcW w:w="425" w:type="dxa"/>
            <w:vAlign w:val="center"/>
          </w:tcPr>
          <w:p w:rsidR="00583983" w:rsidRPr="003F1A14" w:rsidRDefault="00583983" w:rsidP="003F1A1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1A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</w:tcPr>
          <w:p w:rsidR="00583983" w:rsidRDefault="00583983" w:rsidP="00381D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83983" w:rsidRPr="00583983" w:rsidRDefault="00583983" w:rsidP="00381D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Изотретиноин</w:t>
            </w:r>
          </w:p>
        </w:tc>
        <w:tc>
          <w:tcPr>
            <w:tcW w:w="3260" w:type="dxa"/>
          </w:tcPr>
          <w:p w:rsidR="00583983" w:rsidRDefault="00583983" w:rsidP="00381D2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83983" w:rsidRPr="00583983" w:rsidRDefault="00583983" w:rsidP="00381D2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16 мг</w:t>
            </w:r>
          </w:p>
        </w:tc>
        <w:tc>
          <w:tcPr>
            <w:tcW w:w="1134" w:type="dxa"/>
            <w:vAlign w:val="center"/>
          </w:tcPr>
          <w:p w:rsidR="00583983" w:rsidRPr="00583983" w:rsidRDefault="00583983" w:rsidP="00381D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Капсула</w:t>
            </w:r>
          </w:p>
        </w:tc>
        <w:tc>
          <w:tcPr>
            <w:tcW w:w="851" w:type="dxa"/>
            <w:vAlign w:val="center"/>
          </w:tcPr>
          <w:p w:rsidR="00583983" w:rsidRPr="00583983" w:rsidRDefault="00583983" w:rsidP="00381D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750</w:t>
            </w:r>
          </w:p>
        </w:tc>
        <w:tc>
          <w:tcPr>
            <w:tcW w:w="1275" w:type="dxa"/>
            <w:vAlign w:val="center"/>
          </w:tcPr>
          <w:p w:rsidR="00583983" w:rsidRPr="00583983" w:rsidRDefault="00583983" w:rsidP="00381D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474,45</w:t>
            </w:r>
          </w:p>
        </w:tc>
        <w:tc>
          <w:tcPr>
            <w:tcW w:w="1560" w:type="dxa"/>
            <w:vAlign w:val="center"/>
          </w:tcPr>
          <w:p w:rsidR="00583983" w:rsidRPr="00583983" w:rsidRDefault="00583983" w:rsidP="00381D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983">
              <w:rPr>
                <w:rFonts w:ascii="Times New Roman" w:hAnsi="Times New Roman" w:cs="Times New Roman"/>
                <w:lang w:val="kk-KZ"/>
              </w:rPr>
              <w:t>355 837,5</w:t>
            </w:r>
          </w:p>
        </w:tc>
      </w:tr>
      <w:tr w:rsidR="00583983" w:rsidTr="003F1A14">
        <w:trPr>
          <w:trHeight w:val="404"/>
        </w:trPr>
        <w:tc>
          <w:tcPr>
            <w:tcW w:w="425" w:type="dxa"/>
          </w:tcPr>
          <w:p w:rsidR="00583983" w:rsidRDefault="0058398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5"/>
          </w:tcPr>
          <w:p w:rsidR="00583983" w:rsidRPr="00B83406" w:rsidRDefault="0058398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583983" w:rsidRPr="009E5270" w:rsidRDefault="00583983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 w:rsidP="00042AAF">
      <w:pPr>
        <w:pStyle w:val="a3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755D71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4547FE">
        <w:rPr>
          <w:rFonts w:ascii="Times New Roman" w:hAnsi="Times New Roman"/>
          <w:b/>
          <w:sz w:val="21"/>
          <w:szCs w:val="21"/>
          <w:lang w:val="kk-KZ" w:eastAsia="ru-RU"/>
        </w:rPr>
        <w:t>8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755D71">
        <w:rPr>
          <w:rFonts w:ascii="Times New Roman" w:hAnsi="Times New Roman"/>
          <w:b/>
          <w:sz w:val="21"/>
          <w:szCs w:val="21"/>
          <w:lang w:val="kk-KZ" w:eastAsia="ru-RU"/>
        </w:rPr>
        <w:t>11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в 1</w:t>
      </w:r>
      <w:r w:rsidR="00D34855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4547FE">
        <w:rPr>
          <w:rFonts w:ascii="Times New Roman" w:hAnsi="Times New Roman"/>
          <w:b/>
          <w:sz w:val="21"/>
          <w:szCs w:val="21"/>
          <w:lang w:val="kk-KZ" w:eastAsia="ru-RU"/>
        </w:rPr>
        <w:t>15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755D71">
        <w:rPr>
          <w:rFonts w:ascii="Times New Roman" w:hAnsi="Times New Roman"/>
          <w:b/>
          <w:sz w:val="21"/>
          <w:szCs w:val="21"/>
          <w:lang w:val="kk-KZ" w:eastAsia="ru-RU"/>
        </w:rPr>
        <w:t>ноября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AD0C34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8527BD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4547FE">
        <w:rPr>
          <w:rFonts w:ascii="Times New Roman" w:hAnsi="Times New Roman"/>
          <w:b/>
          <w:sz w:val="21"/>
          <w:szCs w:val="21"/>
          <w:lang w:val="kk-KZ" w:eastAsia="ru-RU"/>
        </w:rPr>
        <w:t>15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755D71">
        <w:rPr>
          <w:rFonts w:ascii="Times New Roman" w:hAnsi="Times New Roman"/>
          <w:b/>
          <w:sz w:val="21"/>
          <w:szCs w:val="21"/>
          <w:lang w:val="kk-KZ" w:eastAsia="ru-RU"/>
        </w:rPr>
        <w:t>ноября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BA" w:rsidRDefault="002F2FBA">
      <w:pPr>
        <w:spacing w:line="240" w:lineRule="auto"/>
      </w:pPr>
      <w:r>
        <w:separator/>
      </w:r>
    </w:p>
  </w:endnote>
  <w:endnote w:type="continuationSeparator" w:id="0">
    <w:p w:rsidR="002F2FBA" w:rsidRDefault="002F2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BA" w:rsidRDefault="002F2FBA">
      <w:pPr>
        <w:spacing w:after="0"/>
      </w:pPr>
      <w:r>
        <w:separator/>
      </w:r>
    </w:p>
  </w:footnote>
  <w:footnote w:type="continuationSeparator" w:id="0">
    <w:p w:rsidR="002F2FBA" w:rsidRDefault="002F2F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0EB8"/>
    <w:rsid w:val="00042AAF"/>
    <w:rsid w:val="000F10B0"/>
    <w:rsid w:val="0010795A"/>
    <w:rsid w:val="001205A9"/>
    <w:rsid w:val="00123251"/>
    <w:rsid w:val="00167154"/>
    <w:rsid w:val="0021663B"/>
    <w:rsid w:val="00244FE4"/>
    <w:rsid w:val="002627C2"/>
    <w:rsid w:val="002804FB"/>
    <w:rsid w:val="002B1AF5"/>
    <w:rsid w:val="002C625B"/>
    <w:rsid w:val="002E1335"/>
    <w:rsid w:val="002F2FBA"/>
    <w:rsid w:val="0031042D"/>
    <w:rsid w:val="00320C11"/>
    <w:rsid w:val="00361CC4"/>
    <w:rsid w:val="00381733"/>
    <w:rsid w:val="003F1A14"/>
    <w:rsid w:val="003F72E0"/>
    <w:rsid w:val="004547FE"/>
    <w:rsid w:val="0045591E"/>
    <w:rsid w:val="0047534B"/>
    <w:rsid w:val="004A4831"/>
    <w:rsid w:val="004E5DE7"/>
    <w:rsid w:val="004E6B59"/>
    <w:rsid w:val="004F31AC"/>
    <w:rsid w:val="00531F23"/>
    <w:rsid w:val="00581935"/>
    <w:rsid w:val="00583983"/>
    <w:rsid w:val="005C099A"/>
    <w:rsid w:val="005D6BDD"/>
    <w:rsid w:val="005E1564"/>
    <w:rsid w:val="005E6D4B"/>
    <w:rsid w:val="0061618C"/>
    <w:rsid w:val="00641844"/>
    <w:rsid w:val="00646D9E"/>
    <w:rsid w:val="00693B74"/>
    <w:rsid w:val="006C6091"/>
    <w:rsid w:val="006E535F"/>
    <w:rsid w:val="0070694E"/>
    <w:rsid w:val="00717FB3"/>
    <w:rsid w:val="007205AD"/>
    <w:rsid w:val="007303E9"/>
    <w:rsid w:val="00734E88"/>
    <w:rsid w:val="00755D71"/>
    <w:rsid w:val="00792188"/>
    <w:rsid w:val="007B41DB"/>
    <w:rsid w:val="007B5A4B"/>
    <w:rsid w:val="007C4693"/>
    <w:rsid w:val="00814511"/>
    <w:rsid w:val="008527BD"/>
    <w:rsid w:val="00856AC4"/>
    <w:rsid w:val="008729C7"/>
    <w:rsid w:val="008B1448"/>
    <w:rsid w:val="008B3366"/>
    <w:rsid w:val="008B7588"/>
    <w:rsid w:val="008C48A9"/>
    <w:rsid w:val="0090060A"/>
    <w:rsid w:val="00914F44"/>
    <w:rsid w:val="009647DF"/>
    <w:rsid w:val="009670E7"/>
    <w:rsid w:val="00971310"/>
    <w:rsid w:val="009A02CC"/>
    <w:rsid w:val="009A095A"/>
    <w:rsid w:val="009E5270"/>
    <w:rsid w:val="009E6704"/>
    <w:rsid w:val="00A07C98"/>
    <w:rsid w:val="00A16887"/>
    <w:rsid w:val="00A51235"/>
    <w:rsid w:val="00AD0C34"/>
    <w:rsid w:val="00AD238D"/>
    <w:rsid w:val="00AE3796"/>
    <w:rsid w:val="00B20ADC"/>
    <w:rsid w:val="00B264A1"/>
    <w:rsid w:val="00B80EBA"/>
    <w:rsid w:val="00B83406"/>
    <w:rsid w:val="00BA74D4"/>
    <w:rsid w:val="00BC1968"/>
    <w:rsid w:val="00BC472C"/>
    <w:rsid w:val="00BE500E"/>
    <w:rsid w:val="00BF3C80"/>
    <w:rsid w:val="00C84950"/>
    <w:rsid w:val="00CA1BB3"/>
    <w:rsid w:val="00CB481B"/>
    <w:rsid w:val="00CC1001"/>
    <w:rsid w:val="00CF549E"/>
    <w:rsid w:val="00D07AE6"/>
    <w:rsid w:val="00D12943"/>
    <w:rsid w:val="00D34855"/>
    <w:rsid w:val="00D96D83"/>
    <w:rsid w:val="00DE1177"/>
    <w:rsid w:val="00E065F4"/>
    <w:rsid w:val="00E26924"/>
    <w:rsid w:val="00E3437B"/>
    <w:rsid w:val="00E76CA5"/>
    <w:rsid w:val="00E90069"/>
    <w:rsid w:val="00ED6290"/>
    <w:rsid w:val="00F047FD"/>
    <w:rsid w:val="00F22CFB"/>
    <w:rsid w:val="00F32CAA"/>
    <w:rsid w:val="00F56079"/>
    <w:rsid w:val="00F564D6"/>
    <w:rsid w:val="00F57EA8"/>
    <w:rsid w:val="00F7631B"/>
    <w:rsid w:val="00FB0250"/>
    <w:rsid w:val="00FB7BC2"/>
    <w:rsid w:val="00FC7E29"/>
    <w:rsid w:val="00FD69A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87</cp:revision>
  <dcterms:created xsi:type="dcterms:W3CDTF">2023-12-06T05:01:00Z</dcterms:created>
  <dcterms:modified xsi:type="dcterms:W3CDTF">2024-11-08T10:30:00Z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