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2CC" w:rsidRPr="008527BD" w:rsidRDefault="009A02CC" w:rsidP="008527BD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F22CFB" w:rsidRPr="00DE1177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960D4A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103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21663B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ГКП на ПХВ «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Енбекшиказахская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предложений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закупу следующих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лекарственных средств</w:t>
            </w:r>
            <w:r w:rsidR="0031042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на 2024 год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260"/>
        <w:gridCol w:w="1134"/>
        <w:gridCol w:w="851"/>
        <w:gridCol w:w="1275"/>
        <w:gridCol w:w="1560"/>
      </w:tblGrid>
      <w:tr w:rsidR="00F22CFB" w:rsidTr="00381733">
        <w:tc>
          <w:tcPr>
            <w:tcW w:w="567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№</w:t>
            </w:r>
          </w:p>
        </w:tc>
        <w:tc>
          <w:tcPr>
            <w:tcW w:w="1985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3260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Лекарственная форма, дозировка, концентрация, объем, фасовка</w:t>
            </w:r>
          </w:p>
        </w:tc>
        <w:tc>
          <w:tcPr>
            <w:tcW w:w="1134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Ед</w:t>
            </w:r>
            <w:proofErr w:type="spellEnd"/>
            <w:proofErr w:type="gram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изм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Кол-во</w:t>
            </w:r>
          </w:p>
        </w:tc>
        <w:tc>
          <w:tcPr>
            <w:tcW w:w="1275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Цена</w:t>
            </w:r>
          </w:p>
        </w:tc>
        <w:tc>
          <w:tcPr>
            <w:tcW w:w="1560" w:type="dxa"/>
          </w:tcPr>
          <w:p w:rsidR="00F22CFB" w:rsidRPr="009A02CC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сумма</w:t>
            </w:r>
          </w:p>
        </w:tc>
      </w:tr>
      <w:tr w:rsidR="00B83406" w:rsidTr="00381733">
        <w:trPr>
          <w:trHeight w:val="150"/>
        </w:trPr>
        <w:tc>
          <w:tcPr>
            <w:tcW w:w="567" w:type="dxa"/>
          </w:tcPr>
          <w:p w:rsidR="00B83406" w:rsidRPr="00B83406" w:rsidRDefault="00B83406" w:rsidP="00B83406">
            <w:pPr>
              <w:pStyle w:val="a3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B83406" w:rsidRPr="00B83406" w:rsidRDefault="00960D4A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>Бусонид</w:t>
            </w:r>
          </w:p>
        </w:tc>
        <w:tc>
          <w:tcPr>
            <w:tcW w:w="3260" w:type="dxa"/>
          </w:tcPr>
          <w:p w:rsidR="00B83406" w:rsidRPr="00B83406" w:rsidRDefault="00960D4A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Аэрозоль для ингаляций, дозированный, 200 мкг/доза, 300 доза №1</w:t>
            </w:r>
          </w:p>
        </w:tc>
        <w:tc>
          <w:tcPr>
            <w:tcW w:w="1134" w:type="dxa"/>
            <w:vAlign w:val="center"/>
          </w:tcPr>
          <w:p w:rsidR="00B83406" w:rsidRPr="00B83406" w:rsidRDefault="00960D4A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Баллон</w:t>
            </w:r>
          </w:p>
        </w:tc>
        <w:tc>
          <w:tcPr>
            <w:tcW w:w="851" w:type="dxa"/>
            <w:vAlign w:val="center"/>
          </w:tcPr>
          <w:p w:rsidR="00B83406" w:rsidRPr="00B83406" w:rsidRDefault="00960D4A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75" w:type="dxa"/>
            <w:vAlign w:val="center"/>
          </w:tcPr>
          <w:p w:rsidR="00B83406" w:rsidRPr="00B83406" w:rsidRDefault="00960D4A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5 569,41</w:t>
            </w:r>
          </w:p>
        </w:tc>
        <w:tc>
          <w:tcPr>
            <w:tcW w:w="1560" w:type="dxa"/>
            <w:vAlign w:val="center"/>
          </w:tcPr>
          <w:p w:rsidR="00B83406" w:rsidRPr="00B83406" w:rsidRDefault="009602E4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556 941,00</w:t>
            </w:r>
          </w:p>
        </w:tc>
      </w:tr>
      <w:tr w:rsidR="00123251" w:rsidTr="00960D4A">
        <w:trPr>
          <w:trHeight w:val="449"/>
        </w:trPr>
        <w:tc>
          <w:tcPr>
            <w:tcW w:w="567" w:type="dxa"/>
          </w:tcPr>
          <w:p w:rsidR="00123251" w:rsidRPr="00123251" w:rsidRDefault="00123251" w:rsidP="00B8340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85" w:type="dxa"/>
          </w:tcPr>
          <w:p w:rsidR="00123251" w:rsidRPr="00B83406" w:rsidRDefault="00960D4A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Амоксикланат</w:t>
            </w:r>
          </w:p>
        </w:tc>
        <w:tc>
          <w:tcPr>
            <w:tcW w:w="3260" w:type="dxa"/>
          </w:tcPr>
          <w:p w:rsidR="00123251" w:rsidRPr="00B83406" w:rsidRDefault="00960D4A" w:rsidP="00B8340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Порошок для приготовления раствора для внутривенного введения, 0.5 г/0.1 г, №1</w:t>
            </w:r>
          </w:p>
        </w:tc>
        <w:tc>
          <w:tcPr>
            <w:tcW w:w="1134" w:type="dxa"/>
            <w:vAlign w:val="center"/>
          </w:tcPr>
          <w:p w:rsidR="00123251" w:rsidRPr="00B83406" w:rsidRDefault="00960D4A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123251" w:rsidRPr="00B83406" w:rsidRDefault="00960D4A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1000</w:t>
            </w:r>
          </w:p>
        </w:tc>
        <w:tc>
          <w:tcPr>
            <w:tcW w:w="1275" w:type="dxa"/>
            <w:vAlign w:val="center"/>
          </w:tcPr>
          <w:p w:rsidR="00123251" w:rsidRPr="00B83406" w:rsidRDefault="00960D4A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609,26</w:t>
            </w:r>
          </w:p>
        </w:tc>
        <w:tc>
          <w:tcPr>
            <w:tcW w:w="1560" w:type="dxa"/>
            <w:vAlign w:val="center"/>
          </w:tcPr>
          <w:p w:rsidR="00123251" w:rsidRPr="00B83406" w:rsidRDefault="009602E4" w:rsidP="00B8340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609 260,00</w:t>
            </w:r>
          </w:p>
        </w:tc>
      </w:tr>
      <w:tr w:rsidR="00F22CFB" w:rsidTr="00381733">
        <w:trPr>
          <w:trHeight w:val="404"/>
        </w:trPr>
        <w:tc>
          <w:tcPr>
            <w:tcW w:w="567" w:type="dxa"/>
          </w:tcPr>
          <w:p w:rsidR="00F22CFB" w:rsidRDefault="00F22CF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gridSpan w:val="5"/>
          </w:tcPr>
          <w:p w:rsidR="00F22CFB" w:rsidRPr="00B83406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B8340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F22CFB" w:rsidRPr="009E5270" w:rsidRDefault="009602E4" w:rsidP="009E5270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1 166 201,00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Срок поставки: по заявке заказчика </w:t>
      </w:r>
      <w:r w:rsidR="004F31AC">
        <w:rPr>
          <w:rFonts w:ascii="Times New Roman" w:hAnsi="Times New Roman"/>
          <w:b/>
          <w:sz w:val="21"/>
          <w:szCs w:val="21"/>
          <w:lang w:val="kk-KZ" w:eastAsia="ru-RU"/>
        </w:rPr>
        <w:t>до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 xml:space="preserve"> 31.12.2024г.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6E535F" w:rsidP="00042AAF">
      <w:pPr>
        <w:pStyle w:val="a3"/>
        <w:rPr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Прием заявок начинается с </w:t>
      </w:r>
      <w:r w:rsidR="001B1103">
        <w:rPr>
          <w:rFonts w:ascii="Times New Roman" w:hAnsi="Times New Roman"/>
          <w:b/>
          <w:sz w:val="21"/>
          <w:szCs w:val="21"/>
          <w:lang w:val="kk-KZ" w:eastAsia="ru-RU"/>
        </w:rPr>
        <w:t>02</w:t>
      </w:r>
      <w:r>
        <w:rPr>
          <w:rFonts w:ascii="Times New Roman" w:hAnsi="Times New Roman"/>
          <w:b/>
          <w:sz w:val="21"/>
          <w:szCs w:val="21"/>
          <w:lang w:eastAsia="ru-RU"/>
        </w:rPr>
        <w:t>.</w:t>
      </w:r>
      <w:r w:rsidR="001B1103">
        <w:rPr>
          <w:rFonts w:ascii="Times New Roman" w:hAnsi="Times New Roman"/>
          <w:b/>
          <w:sz w:val="21"/>
          <w:szCs w:val="21"/>
          <w:lang w:val="kk-KZ" w:eastAsia="ru-RU"/>
        </w:rPr>
        <w:t>12</w:t>
      </w:r>
      <w:r>
        <w:rPr>
          <w:rFonts w:ascii="Times New Roman" w:hAnsi="Times New Roman"/>
          <w:b/>
          <w:sz w:val="21"/>
          <w:szCs w:val="21"/>
          <w:lang w:eastAsia="ru-RU"/>
        </w:rPr>
        <w:t>.202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в 1</w:t>
      </w:r>
      <w:r w:rsidR="00D34855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1B1103">
        <w:rPr>
          <w:rFonts w:ascii="Times New Roman" w:hAnsi="Times New Roman"/>
          <w:b/>
          <w:sz w:val="21"/>
          <w:szCs w:val="21"/>
          <w:lang w:val="kk-KZ" w:eastAsia="ru-RU"/>
        </w:rPr>
        <w:t>09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1B1103">
        <w:rPr>
          <w:rFonts w:ascii="Times New Roman" w:hAnsi="Times New Roman"/>
          <w:b/>
          <w:sz w:val="21"/>
          <w:szCs w:val="21"/>
          <w:lang w:val="kk-KZ" w:eastAsia="ru-RU"/>
        </w:rPr>
        <w:t>декабря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AD0C34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BE500E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8527BD">
        <w:rPr>
          <w:rFonts w:ascii="Times New Roman" w:hAnsi="Times New Roman"/>
          <w:b/>
          <w:sz w:val="21"/>
          <w:szCs w:val="21"/>
          <w:lang w:val="kk-KZ" w:eastAsia="ru-RU"/>
        </w:rPr>
        <w:t xml:space="preserve"> 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Дата, время и место вскрытия конвер</w:t>
      </w:r>
      <w:r>
        <w:rPr>
          <w:rFonts w:ascii="Times New Roman" w:hAnsi="Times New Roman"/>
          <w:b/>
          <w:sz w:val="21"/>
          <w:szCs w:val="21"/>
          <w:lang w:eastAsia="ru-RU"/>
        </w:rPr>
        <w:t>тов по ценовым предложением:</w:t>
      </w:r>
      <w:r>
        <w:rPr>
          <w:rFonts w:ascii="Times New Roman" w:hAnsi="Times New Roman"/>
          <w:b/>
          <w:sz w:val="21"/>
          <w:szCs w:val="21"/>
          <w:lang w:eastAsia="ru-RU"/>
        </w:rPr>
        <w:br/>
      </w:r>
      <w:r w:rsidR="001B1103">
        <w:rPr>
          <w:rFonts w:ascii="Times New Roman" w:hAnsi="Times New Roman"/>
          <w:b/>
          <w:sz w:val="21"/>
          <w:szCs w:val="21"/>
          <w:lang w:val="kk-KZ" w:eastAsia="ru-RU"/>
        </w:rPr>
        <w:t>09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1B1103">
        <w:rPr>
          <w:rFonts w:ascii="Times New Roman" w:hAnsi="Times New Roman"/>
          <w:b/>
          <w:sz w:val="21"/>
          <w:szCs w:val="21"/>
          <w:lang w:val="kk-KZ" w:eastAsia="ru-RU"/>
        </w:rPr>
        <w:t>декабря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BE500E">
        <w:rPr>
          <w:rFonts w:ascii="Times New Roman" w:hAnsi="Times New Roman"/>
          <w:b/>
          <w:sz w:val="21"/>
          <w:szCs w:val="21"/>
          <w:lang w:val="kk-KZ" w:eastAsia="ru-RU"/>
        </w:rPr>
        <w:t>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867" w:rsidRDefault="00D52867">
      <w:pPr>
        <w:spacing w:line="240" w:lineRule="auto"/>
      </w:pPr>
      <w:r>
        <w:separator/>
      </w:r>
    </w:p>
  </w:endnote>
  <w:endnote w:type="continuationSeparator" w:id="0">
    <w:p w:rsidR="00D52867" w:rsidRDefault="00D52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867" w:rsidRDefault="00D52867">
      <w:pPr>
        <w:spacing w:after="0"/>
      </w:pPr>
      <w:r>
        <w:separator/>
      </w:r>
    </w:p>
  </w:footnote>
  <w:footnote w:type="continuationSeparator" w:id="0">
    <w:p w:rsidR="00D52867" w:rsidRDefault="00D5286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10EB8"/>
    <w:rsid w:val="00042AAF"/>
    <w:rsid w:val="000F10B0"/>
    <w:rsid w:val="0010795A"/>
    <w:rsid w:val="00123251"/>
    <w:rsid w:val="001B1103"/>
    <w:rsid w:val="0021663B"/>
    <w:rsid w:val="00244FE4"/>
    <w:rsid w:val="002804FB"/>
    <w:rsid w:val="002B1AF5"/>
    <w:rsid w:val="002C625B"/>
    <w:rsid w:val="002E1335"/>
    <w:rsid w:val="0031042D"/>
    <w:rsid w:val="00320C11"/>
    <w:rsid w:val="00361CC4"/>
    <w:rsid w:val="00381733"/>
    <w:rsid w:val="003F72E0"/>
    <w:rsid w:val="0045591E"/>
    <w:rsid w:val="0047534B"/>
    <w:rsid w:val="004A4831"/>
    <w:rsid w:val="004E5DE7"/>
    <w:rsid w:val="004E6B59"/>
    <w:rsid w:val="004F31AC"/>
    <w:rsid w:val="00531F23"/>
    <w:rsid w:val="00581935"/>
    <w:rsid w:val="005C099A"/>
    <w:rsid w:val="005D6BDD"/>
    <w:rsid w:val="005E1564"/>
    <w:rsid w:val="005E6D4B"/>
    <w:rsid w:val="0061618C"/>
    <w:rsid w:val="00641844"/>
    <w:rsid w:val="00693B74"/>
    <w:rsid w:val="006C6091"/>
    <w:rsid w:val="006E535F"/>
    <w:rsid w:val="0070694E"/>
    <w:rsid w:val="00717FB3"/>
    <w:rsid w:val="007303E9"/>
    <w:rsid w:val="00734E88"/>
    <w:rsid w:val="00792188"/>
    <w:rsid w:val="007B5A4B"/>
    <w:rsid w:val="007C4693"/>
    <w:rsid w:val="00814511"/>
    <w:rsid w:val="008527BD"/>
    <w:rsid w:val="00856AC4"/>
    <w:rsid w:val="008B1448"/>
    <w:rsid w:val="008B3366"/>
    <w:rsid w:val="008B7588"/>
    <w:rsid w:val="008C48A9"/>
    <w:rsid w:val="0090060A"/>
    <w:rsid w:val="00914F44"/>
    <w:rsid w:val="009602E4"/>
    <w:rsid w:val="00960D4A"/>
    <w:rsid w:val="009647DF"/>
    <w:rsid w:val="009670E7"/>
    <w:rsid w:val="00971310"/>
    <w:rsid w:val="009A02CC"/>
    <w:rsid w:val="009A095A"/>
    <w:rsid w:val="009E5270"/>
    <w:rsid w:val="00A07C98"/>
    <w:rsid w:val="00A16887"/>
    <w:rsid w:val="00A51235"/>
    <w:rsid w:val="00AD0C34"/>
    <w:rsid w:val="00AD238D"/>
    <w:rsid w:val="00B20ADC"/>
    <w:rsid w:val="00B264A1"/>
    <w:rsid w:val="00B83406"/>
    <w:rsid w:val="00BA74D4"/>
    <w:rsid w:val="00BC472C"/>
    <w:rsid w:val="00BE500E"/>
    <w:rsid w:val="00BF3C80"/>
    <w:rsid w:val="00C84950"/>
    <w:rsid w:val="00CA1BB3"/>
    <w:rsid w:val="00CB481B"/>
    <w:rsid w:val="00CC1001"/>
    <w:rsid w:val="00CF549E"/>
    <w:rsid w:val="00D07AE6"/>
    <w:rsid w:val="00D12943"/>
    <w:rsid w:val="00D34855"/>
    <w:rsid w:val="00D52867"/>
    <w:rsid w:val="00D96D83"/>
    <w:rsid w:val="00DE1177"/>
    <w:rsid w:val="00E065F4"/>
    <w:rsid w:val="00E3437B"/>
    <w:rsid w:val="00E90069"/>
    <w:rsid w:val="00ED6290"/>
    <w:rsid w:val="00F047FD"/>
    <w:rsid w:val="00F22CFB"/>
    <w:rsid w:val="00F32CAA"/>
    <w:rsid w:val="00F564D6"/>
    <w:rsid w:val="00F7631B"/>
    <w:rsid w:val="00F85D75"/>
    <w:rsid w:val="00FB0250"/>
    <w:rsid w:val="00FB7BC2"/>
    <w:rsid w:val="00FD69A2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74</cp:revision>
  <dcterms:created xsi:type="dcterms:W3CDTF">2023-12-06T05:01:00Z</dcterms:created>
  <dcterms:modified xsi:type="dcterms:W3CDTF">2024-12-02T04:29:00Z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