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55" w:type="dxa"/>
        <w:tblInd w:w="-34" w:type="dxa"/>
        <w:tblLayout w:type="fixed"/>
        <w:tblLook w:val="04A0"/>
      </w:tblPr>
      <w:tblGrid>
        <w:gridCol w:w="142"/>
        <w:gridCol w:w="9371"/>
        <w:gridCol w:w="142"/>
      </w:tblGrid>
      <w:tr w:rsidR="00F22CFB" w:rsidRPr="009A02CC">
        <w:trPr>
          <w:gridAfter w:val="1"/>
          <w:wAfter w:w="142" w:type="dxa"/>
          <w:trHeight w:val="300"/>
        </w:trPr>
        <w:tc>
          <w:tcPr>
            <w:tcW w:w="95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22CFB" w:rsidRPr="009A02CC" w:rsidRDefault="009A02CC" w:rsidP="009A02CC">
            <w:pPr>
              <w:pStyle w:val="a3"/>
              <w:ind w:left="-675" w:firstLine="675"/>
              <w:rPr>
                <w:rFonts w:ascii="Times New Roman" w:hAnsi="Times New Roman"/>
                <w:b/>
                <w:sz w:val="21"/>
                <w:szCs w:val="21"/>
                <w:lang w:eastAsia="ru-RU"/>
              </w:rPr>
            </w:pPr>
            <w:r w:rsidRPr="009A02CC">
              <w:rPr>
                <w:rFonts w:ascii="Times New Roman" w:hAnsi="Times New Roman"/>
                <w:b/>
                <w:sz w:val="21"/>
                <w:szCs w:val="21"/>
                <w:lang w:eastAsia="ru-RU"/>
              </w:rPr>
              <w:t xml:space="preserve"> </w:t>
            </w:r>
          </w:p>
          <w:p w:rsidR="009A02CC" w:rsidRPr="009A02CC" w:rsidRDefault="009A02CC" w:rsidP="009A02CC">
            <w:pPr>
              <w:pStyle w:val="a3"/>
              <w:ind w:left="-675" w:firstLine="675"/>
              <w:rPr>
                <w:rFonts w:ascii="Times New Roman" w:hAnsi="Times New Roman"/>
                <w:b/>
                <w:sz w:val="21"/>
                <w:szCs w:val="21"/>
                <w:lang w:eastAsia="ru-RU"/>
              </w:rPr>
            </w:pPr>
          </w:p>
          <w:p w:rsidR="00F22CFB" w:rsidRPr="00543AB3" w:rsidRDefault="0021663B">
            <w:pPr>
              <w:pStyle w:val="a3"/>
              <w:ind w:left="-675" w:firstLine="675"/>
              <w:rPr>
                <w:rFonts w:ascii="Times New Roman" w:eastAsia="Times New Roman" w:hAnsi="Times New Roman"/>
                <w:b/>
                <w:bCs/>
                <w:color w:val="000000"/>
                <w:sz w:val="21"/>
                <w:szCs w:val="21"/>
                <w:lang w:val="kk-KZ" w:eastAsia="ru-RU"/>
              </w:rPr>
            </w:pPr>
            <w:r w:rsidRPr="009A02CC">
              <w:rPr>
                <w:rFonts w:ascii="Times New Roman" w:hAnsi="Times New Roman"/>
                <w:b/>
                <w:sz w:val="21"/>
                <w:szCs w:val="21"/>
                <w:lang w:eastAsia="ru-RU"/>
              </w:rPr>
              <w:t xml:space="preserve"> Объявление №</w:t>
            </w:r>
            <w:r w:rsidR="00665D5C">
              <w:rPr>
                <w:rFonts w:ascii="Times New Roman" w:hAnsi="Times New Roman"/>
                <w:b/>
                <w:sz w:val="21"/>
                <w:szCs w:val="21"/>
                <w:lang w:val="kk-KZ" w:eastAsia="ru-RU"/>
              </w:rPr>
              <w:t>94</w:t>
            </w:r>
          </w:p>
        </w:tc>
      </w:tr>
      <w:tr w:rsidR="00F22CFB">
        <w:trPr>
          <w:gridBefore w:val="1"/>
          <w:wBefore w:w="142" w:type="dxa"/>
          <w:trHeight w:val="855"/>
        </w:trPr>
        <w:tc>
          <w:tcPr>
            <w:tcW w:w="95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F22CFB" w:rsidRPr="009A02CC" w:rsidRDefault="00876249" w:rsidP="00DD40A4">
            <w:pPr>
              <w:pStyle w:val="a3"/>
              <w:rPr>
                <w:rFonts w:ascii="Times New Roman" w:eastAsia="Times New Roman" w:hAnsi="Times New Roman"/>
                <w:b/>
                <w:bCs/>
                <w:color w:val="000000"/>
                <w:sz w:val="21"/>
                <w:szCs w:val="21"/>
                <w:lang w:eastAsia="ru-RU"/>
              </w:rPr>
            </w:pPr>
            <w:r w:rsidRPr="00350145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ГКП на ПХВ «</w:t>
            </w:r>
            <w:proofErr w:type="spellStart"/>
            <w:r w:rsidRPr="00350145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Енбекшиказахская</w:t>
            </w:r>
            <w:proofErr w:type="spellEnd"/>
            <w:r w:rsidRPr="00350145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 xml:space="preserve"> многопрофильная центральная районная больница» ГУ УЗ АО объявляет о начале проведения закупа способом </w:t>
            </w:r>
            <w:r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>тендерной документации (далее – тендер закуп)</w:t>
            </w:r>
            <w:r w:rsidRPr="00350145">
              <w:rPr>
                <w:rFonts w:ascii="Times New Roman" w:hAnsi="Times New Roman"/>
                <w:b/>
                <w:sz w:val="23"/>
                <w:szCs w:val="23"/>
                <w:lang w:eastAsia="ru-RU"/>
              </w:rPr>
              <w:t xml:space="preserve"> </w:t>
            </w:r>
            <w:r w:rsidRPr="00350145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 xml:space="preserve">по закупу следующих 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val="kk-KZ" w:eastAsia="ru-RU"/>
              </w:rPr>
              <w:t>изделий медицинского назначение на 2024 год</w:t>
            </w:r>
            <w:r w:rsidRPr="00350145">
              <w:rPr>
                <w:rFonts w:ascii="Times New Roman" w:eastAsia="Times New Roman" w:hAnsi="Times New Roman"/>
                <w:b/>
                <w:bCs/>
                <w:color w:val="000000"/>
                <w:sz w:val="23"/>
                <w:szCs w:val="23"/>
                <w:lang w:eastAsia="ru-RU"/>
              </w:rPr>
              <w:t>:</w:t>
            </w:r>
          </w:p>
        </w:tc>
      </w:tr>
    </w:tbl>
    <w:p w:rsidR="00F22CFB" w:rsidRDefault="00F22CFB">
      <w:pPr>
        <w:pStyle w:val="a3"/>
        <w:rPr>
          <w:rFonts w:ascii="Times New Roman" w:hAnsi="Times New Roman"/>
          <w:sz w:val="20"/>
          <w:szCs w:val="20"/>
          <w:lang w:eastAsia="ru-RU"/>
        </w:rPr>
      </w:pPr>
    </w:p>
    <w:tbl>
      <w:tblPr>
        <w:tblW w:w="11199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67"/>
        <w:gridCol w:w="2127"/>
        <w:gridCol w:w="3827"/>
        <w:gridCol w:w="709"/>
        <w:gridCol w:w="850"/>
        <w:gridCol w:w="1559"/>
        <w:gridCol w:w="1560"/>
      </w:tblGrid>
      <w:tr w:rsidR="000C4139" w:rsidTr="000C4139">
        <w:trPr>
          <w:trHeight w:val="664"/>
        </w:trPr>
        <w:tc>
          <w:tcPr>
            <w:tcW w:w="567" w:type="dxa"/>
          </w:tcPr>
          <w:p w:rsidR="003B1209" w:rsidRPr="000A1BF1" w:rsidRDefault="003B1209" w:rsidP="00D50E9D">
            <w:pPr>
              <w:pStyle w:val="a3"/>
              <w:tabs>
                <w:tab w:val="right" w:pos="5421"/>
                <w:tab w:val="left" w:pos="6413"/>
              </w:tabs>
              <w:rPr>
                <w:rFonts w:ascii="Times New Roman" w:hAnsi="Times New Roman"/>
                <w:b/>
                <w:sz w:val="24"/>
                <w:szCs w:val="24"/>
                <w:lang w:val="en-US"/>
              </w:rPr>
            </w:pPr>
            <w:r w:rsidRPr="000A1BF1">
              <w:rPr>
                <w:rFonts w:ascii="Times New Roman" w:hAnsi="Times New Roman"/>
                <w:b/>
                <w:sz w:val="24"/>
                <w:szCs w:val="24"/>
                <w:lang w:val="en-US"/>
              </w:rPr>
              <w:t>№</w:t>
            </w:r>
          </w:p>
        </w:tc>
        <w:tc>
          <w:tcPr>
            <w:tcW w:w="2127" w:type="dxa"/>
          </w:tcPr>
          <w:p w:rsidR="003B1209" w:rsidRPr="000A1BF1" w:rsidRDefault="003B1209" w:rsidP="00D07AE6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 w:rsidRPr="000A1BF1">
              <w:rPr>
                <w:rFonts w:ascii="Times New Roman" w:hAnsi="Times New Roman"/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3827" w:type="dxa"/>
          </w:tcPr>
          <w:p w:rsidR="003B1209" w:rsidRPr="000A1BF1" w:rsidRDefault="0028709D" w:rsidP="00D07AE6">
            <w:pPr>
              <w:pStyle w:val="a3"/>
              <w:rPr>
                <w:rFonts w:ascii="Times New Roman" w:hAnsi="Times New Roman"/>
                <w:b/>
                <w:sz w:val="24"/>
                <w:szCs w:val="24"/>
                <w:lang w:val="kk-KZ"/>
              </w:rPr>
            </w:pPr>
            <w:r w:rsidRPr="000A1BF1">
              <w:rPr>
                <w:rFonts w:ascii="Times New Roman" w:hAnsi="Times New Roman"/>
                <w:b/>
                <w:sz w:val="24"/>
                <w:szCs w:val="24"/>
                <w:lang w:val="kk-KZ"/>
              </w:rPr>
              <w:t>Техническая спецификация</w:t>
            </w:r>
          </w:p>
        </w:tc>
        <w:tc>
          <w:tcPr>
            <w:tcW w:w="709" w:type="dxa"/>
          </w:tcPr>
          <w:p w:rsidR="003B1209" w:rsidRPr="000A1BF1" w:rsidRDefault="003B1209" w:rsidP="00D07AE6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0A1BF1">
              <w:rPr>
                <w:rFonts w:ascii="Times New Roman" w:hAnsi="Times New Roman"/>
                <w:b/>
                <w:sz w:val="24"/>
                <w:szCs w:val="24"/>
              </w:rPr>
              <w:t>Ед</w:t>
            </w:r>
            <w:proofErr w:type="spellEnd"/>
            <w:proofErr w:type="gramEnd"/>
            <w:r w:rsidRPr="000A1BF1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A1BF1">
              <w:rPr>
                <w:rFonts w:ascii="Times New Roman" w:hAnsi="Times New Roman"/>
                <w:b/>
                <w:sz w:val="24"/>
                <w:szCs w:val="24"/>
              </w:rPr>
              <w:t>изм</w:t>
            </w:r>
            <w:proofErr w:type="spellEnd"/>
            <w:r w:rsidRPr="000A1BF1">
              <w:rPr>
                <w:rFonts w:ascii="Times New Roman" w:hAnsi="Times New Roman"/>
                <w:b/>
                <w:sz w:val="24"/>
                <w:szCs w:val="24"/>
              </w:rPr>
              <w:t>.</w:t>
            </w:r>
          </w:p>
        </w:tc>
        <w:tc>
          <w:tcPr>
            <w:tcW w:w="850" w:type="dxa"/>
          </w:tcPr>
          <w:p w:rsidR="003B1209" w:rsidRPr="000A1BF1" w:rsidRDefault="003B1209" w:rsidP="00D07AE6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 w:rsidRPr="000A1BF1">
              <w:rPr>
                <w:rFonts w:ascii="Times New Roman" w:hAnsi="Times New Roman"/>
                <w:b/>
                <w:sz w:val="24"/>
                <w:szCs w:val="24"/>
              </w:rPr>
              <w:t>Кол-во</w:t>
            </w:r>
          </w:p>
        </w:tc>
        <w:tc>
          <w:tcPr>
            <w:tcW w:w="1559" w:type="dxa"/>
          </w:tcPr>
          <w:p w:rsidR="003B1209" w:rsidRPr="000A1BF1" w:rsidRDefault="003B1209" w:rsidP="00D07AE6">
            <w:pPr>
              <w:pStyle w:val="a3"/>
              <w:rPr>
                <w:rFonts w:ascii="Times New Roman" w:hAnsi="Times New Roman"/>
                <w:b/>
                <w:sz w:val="24"/>
                <w:szCs w:val="24"/>
              </w:rPr>
            </w:pPr>
            <w:r w:rsidRPr="000A1BF1">
              <w:rPr>
                <w:rFonts w:ascii="Times New Roman" w:hAnsi="Times New Roman"/>
                <w:b/>
                <w:sz w:val="24"/>
                <w:szCs w:val="24"/>
              </w:rPr>
              <w:t>Цена</w:t>
            </w:r>
          </w:p>
        </w:tc>
        <w:tc>
          <w:tcPr>
            <w:tcW w:w="1560" w:type="dxa"/>
          </w:tcPr>
          <w:p w:rsidR="003B1209" w:rsidRPr="000A1BF1" w:rsidRDefault="003B1209">
            <w:pPr>
              <w:pStyle w:val="a3"/>
              <w:widowControl w:val="0"/>
              <w:autoSpaceDE w:val="0"/>
              <w:autoSpaceDN w:val="0"/>
              <w:rPr>
                <w:rFonts w:ascii="Times New Roman" w:hAnsi="Times New Roman"/>
                <w:b/>
                <w:sz w:val="24"/>
                <w:szCs w:val="24"/>
              </w:rPr>
            </w:pPr>
            <w:r w:rsidRPr="000A1BF1">
              <w:rPr>
                <w:rFonts w:ascii="Times New Roman" w:hAnsi="Times New Roman"/>
                <w:b/>
                <w:sz w:val="24"/>
                <w:szCs w:val="24"/>
              </w:rPr>
              <w:t>сумма</w:t>
            </w:r>
          </w:p>
        </w:tc>
      </w:tr>
      <w:tr w:rsidR="000C4139" w:rsidRPr="00876249" w:rsidTr="00D002A3">
        <w:trPr>
          <w:trHeight w:val="1977"/>
        </w:trPr>
        <w:tc>
          <w:tcPr>
            <w:tcW w:w="567" w:type="dxa"/>
            <w:vAlign w:val="center"/>
          </w:tcPr>
          <w:p w:rsidR="003B1209" w:rsidRPr="00600D54" w:rsidRDefault="00A319E2" w:rsidP="00B257EB">
            <w:pPr>
              <w:pStyle w:val="a3"/>
              <w:jc w:val="center"/>
              <w:rPr>
                <w:rFonts w:ascii="Times New Roman" w:hAnsi="Times New Roman"/>
                <w:b/>
                <w:sz w:val="20"/>
                <w:szCs w:val="20"/>
                <w:lang w:val="kk-KZ"/>
              </w:rPr>
            </w:pPr>
            <w:r>
              <w:rPr>
                <w:rFonts w:ascii="Times New Roman" w:hAnsi="Times New Roman"/>
                <w:b/>
                <w:sz w:val="20"/>
                <w:szCs w:val="20"/>
                <w:lang w:val="kk-KZ"/>
              </w:rPr>
              <w:t>1</w:t>
            </w:r>
          </w:p>
        </w:tc>
        <w:tc>
          <w:tcPr>
            <w:tcW w:w="2127" w:type="dxa"/>
          </w:tcPr>
          <w:p w:rsidR="003B1209" w:rsidRPr="003B1209" w:rsidRDefault="0028709D" w:rsidP="00693B1D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val="kk-KZ"/>
              </w:rPr>
              <w:t>Хирургический бестеневой операционной светильник потолочный двух купольный</w:t>
            </w:r>
          </w:p>
        </w:tc>
        <w:tc>
          <w:tcPr>
            <w:tcW w:w="3827" w:type="dxa"/>
          </w:tcPr>
          <w:p w:rsidR="003B1209" w:rsidRPr="00CC5E37" w:rsidRDefault="00DF5774" w:rsidP="008E2D67">
            <w:pPr>
              <w:spacing w:after="0" w:line="240" w:lineRule="auto"/>
              <w:jc w:val="both"/>
              <w:rPr>
                <w:rStyle w:val="ezkurwreuab5ozgtqnkl"/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CC5E37">
              <w:rPr>
                <w:rStyle w:val="ezkurwreuab5ozgtqnkl"/>
                <w:rFonts w:ascii="Times New Roman" w:hAnsi="Times New Roman" w:cs="Times New Roman"/>
                <w:sz w:val="24"/>
                <w:szCs w:val="24"/>
                <w:lang w:val="kk-KZ"/>
              </w:rPr>
              <w:t>Т</w:t>
            </w:r>
            <w:proofErr w:type="spellStart"/>
            <w:r w:rsidRPr="00CC5E37">
              <w:rPr>
                <w:rStyle w:val="ezkurwreuab5ozgtqnkl"/>
                <w:rFonts w:ascii="Times New Roman" w:hAnsi="Times New Roman" w:cs="Times New Roman"/>
                <w:sz w:val="24"/>
                <w:szCs w:val="24"/>
              </w:rPr>
              <w:t>ехническая</w:t>
            </w:r>
            <w:proofErr w:type="spellEnd"/>
            <w:r w:rsidRPr="00CC5E3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C5E37">
              <w:rPr>
                <w:rStyle w:val="ezkurwreuab5ozgtqnkl"/>
                <w:rFonts w:ascii="Times New Roman" w:hAnsi="Times New Roman" w:cs="Times New Roman"/>
                <w:sz w:val="24"/>
                <w:szCs w:val="24"/>
              </w:rPr>
              <w:t>спецификация</w:t>
            </w:r>
            <w:r w:rsidRPr="00CC5E37">
              <w:rPr>
                <w:rFonts w:ascii="Times New Roman" w:hAnsi="Times New Roman" w:cs="Times New Roman"/>
                <w:sz w:val="24"/>
                <w:szCs w:val="24"/>
              </w:rPr>
              <w:t xml:space="preserve"> в</w:t>
            </w:r>
            <w:r w:rsidR="00534F3B">
              <w:rPr>
                <w:rStyle w:val="ezkurwreuab5ozgtqnkl"/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приложении к объявлению.</w:t>
            </w:r>
          </w:p>
          <w:p w:rsidR="00DF5774" w:rsidRPr="00DF5774" w:rsidRDefault="00DF5774" w:rsidP="0037743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D002A3">
              <w:rPr>
                <w:rStyle w:val="ezkurwreuab5ozgtqnkl"/>
                <w:rFonts w:ascii="Times New Roman" w:hAnsi="Times New Roman" w:cs="Times New Roman"/>
                <w:b/>
                <w:sz w:val="24"/>
                <w:szCs w:val="24"/>
                <w:lang w:val="kk-KZ"/>
              </w:rPr>
              <w:t>Примечание</w:t>
            </w:r>
            <w:r w:rsidRPr="00CC5E37">
              <w:rPr>
                <w:rStyle w:val="ezkurwreuab5ozgtqnkl"/>
                <w:rFonts w:ascii="Times New Roman" w:hAnsi="Times New Roman" w:cs="Times New Roman"/>
                <w:sz w:val="24"/>
                <w:szCs w:val="24"/>
                <w:lang w:val="kk-KZ"/>
              </w:rPr>
              <w:t>:</w:t>
            </w:r>
            <w:r w:rsidR="00CC5E37">
              <w:rPr>
                <w:rStyle w:val="ezkurwreuab5ozgtqnkl"/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CC5E37" w:rsidRPr="00377434">
              <w:rPr>
                <w:rStyle w:val="ezkurwreuab5ozgtqnkl"/>
                <w:rFonts w:ascii="Times New Roman" w:hAnsi="Times New Roman" w:cs="Times New Roman"/>
                <w:sz w:val="24"/>
                <w:szCs w:val="24"/>
                <w:u w:val="single"/>
                <w:lang w:val="kk-KZ"/>
              </w:rPr>
              <w:t xml:space="preserve">В </w:t>
            </w:r>
            <w:r w:rsidR="00377434" w:rsidRPr="00377434">
              <w:rPr>
                <w:rStyle w:val="ezkurwreuab5ozgtqnkl"/>
                <w:rFonts w:ascii="Times New Roman" w:hAnsi="Times New Roman" w:cs="Times New Roman"/>
                <w:sz w:val="24"/>
                <w:szCs w:val="24"/>
                <w:u w:val="single"/>
                <w:lang w:val="kk-KZ"/>
              </w:rPr>
              <w:t xml:space="preserve">технической спецификации </w:t>
            </w:r>
            <w:r w:rsidR="00CC5E37" w:rsidRPr="00377434">
              <w:rPr>
                <w:rStyle w:val="ezkurwreuab5ozgtqnkl"/>
                <w:rFonts w:ascii="Times New Roman" w:hAnsi="Times New Roman" w:cs="Times New Roman"/>
                <w:sz w:val="24"/>
                <w:szCs w:val="24"/>
                <w:u w:val="single"/>
                <w:lang w:val="kk-KZ"/>
              </w:rPr>
              <w:t>количе</w:t>
            </w:r>
            <w:r w:rsidR="00377434" w:rsidRPr="00377434">
              <w:rPr>
                <w:rStyle w:val="ezkurwreuab5ozgtqnkl"/>
                <w:rFonts w:ascii="Times New Roman" w:hAnsi="Times New Roman" w:cs="Times New Roman"/>
                <w:sz w:val="24"/>
                <w:szCs w:val="24"/>
                <w:u w:val="single"/>
                <w:lang w:val="kk-KZ"/>
              </w:rPr>
              <w:t>ство</w:t>
            </w:r>
            <w:r w:rsidR="00534F3B">
              <w:rPr>
                <w:rStyle w:val="ezkurwreuab5ozgtqnkl"/>
                <w:rFonts w:ascii="Times New Roman" w:hAnsi="Times New Roman" w:cs="Times New Roman"/>
                <w:sz w:val="24"/>
                <w:szCs w:val="24"/>
                <w:u w:val="single"/>
                <w:lang w:val="kk-KZ"/>
              </w:rPr>
              <w:t xml:space="preserve"> комплектующих к медицинской технике указано</w:t>
            </w:r>
            <w:r w:rsidR="0081573F">
              <w:rPr>
                <w:rStyle w:val="ezkurwreuab5ozgtqnkl"/>
                <w:rFonts w:ascii="Times New Roman" w:hAnsi="Times New Roman" w:cs="Times New Roman"/>
                <w:sz w:val="24"/>
                <w:szCs w:val="24"/>
                <w:u w:val="single"/>
                <w:lang w:val="kk-KZ"/>
              </w:rPr>
              <w:t xml:space="preserve"> только на</w:t>
            </w:r>
            <w:r w:rsidR="00377434" w:rsidRPr="00377434">
              <w:rPr>
                <w:rStyle w:val="ezkurwreuab5ozgtqnkl"/>
                <w:rFonts w:ascii="Times New Roman" w:hAnsi="Times New Roman" w:cs="Times New Roman"/>
                <w:sz w:val="24"/>
                <w:szCs w:val="24"/>
                <w:u w:val="single"/>
                <w:lang w:val="kk-KZ"/>
              </w:rPr>
              <w:t xml:space="preserve"> 1 ед</w:t>
            </w:r>
            <w:r w:rsidR="00707BF3">
              <w:rPr>
                <w:rStyle w:val="ezkurwreuab5ozgtqnkl"/>
                <w:rFonts w:ascii="Times New Roman" w:hAnsi="Times New Roman" w:cs="Times New Roman"/>
                <w:sz w:val="24"/>
                <w:szCs w:val="24"/>
                <w:u w:val="single"/>
                <w:lang w:val="kk-KZ"/>
              </w:rPr>
              <w:t>иницу</w:t>
            </w:r>
            <w:r w:rsidR="00534F3B">
              <w:rPr>
                <w:rStyle w:val="ezkurwreuab5ozgtqnkl"/>
                <w:rFonts w:ascii="Times New Roman" w:hAnsi="Times New Roman" w:cs="Times New Roman"/>
                <w:sz w:val="24"/>
                <w:szCs w:val="24"/>
                <w:u w:val="single"/>
                <w:lang w:val="kk-KZ"/>
              </w:rPr>
              <w:t xml:space="preserve"> медицинского оборудования.</w:t>
            </w:r>
          </w:p>
        </w:tc>
        <w:tc>
          <w:tcPr>
            <w:tcW w:w="709" w:type="dxa"/>
            <w:vAlign w:val="center"/>
          </w:tcPr>
          <w:p w:rsidR="003B1209" w:rsidRPr="00D002A3" w:rsidRDefault="003B1209" w:rsidP="00D002A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D002A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шт</w:t>
            </w:r>
          </w:p>
        </w:tc>
        <w:tc>
          <w:tcPr>
            <w:tcW w:w="850" w:type="dxa"/>
            <w:vAlign w:val="center"/>
          </w:tcPr>
          <w:p w:rsidR="003B1209" w:rsidRPr="00D002A3" w:rsidRDefault="0028709D" w:rsidP="00D002A3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</w:pPr>
            <w:r w:rsidRPr="00D002A3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lang w:val="kk-KZ"/>
              </w:rPr>
              <w:t>2</w:t>
            </w:r>
          </w:p>
        </w:tc>
        <w:tc>
          <w:tcPr>
            <w:tcW w:w="1559" w:type="dxa"/>
            <w:vAlign w:val="center"/>
          </w:tcPr>
          <w:p w:rsidR="003B1209" w:rsidRPr="00D002A3" w:rsidRDefault="0028709D" w:rsidP="00D002A3">
            <w:pPr>
              <w:jc w:val="center"/>
              <w:rPr>
                <w:rFonts w:ascii="Times New Roman" w:hAnsi="Times New Roman" w:cs="Times New Roman"/>
                <w:color w:val="000000"/>
                <w:lang w:val="kk-KZ"/>
              </w:rPr>
            </w:pPr>
            <w:r w:rsidRPr="00D002A3">
              <w:rPr>
                <w:rFonts w:ascii="Times New Roman" w:hAnsi="Times New Roman" w:cs="Times New Roman"/>
                <w:color w:val="000000"/>
                <w:lang w:val="kk-KZ"/>
              </w:rPr>
              <w:t>19 990 000,00</w:t>
            </w:r>
          </w:p>
        </w:tc>
        <w:tc>
          <w:tcPr>
            <w:tcW w:w="1560" w:type="dxa"/>
            <w:vAlign w:val="center"/>
          </w:tcPr>
          <w:p w:rsidR="003B1209" w:rsidRPr="00D002A3" w:rsidRDefault="0028709D" w:rsidP="00D002A3">
            <w:pPr>
              <w:jc w:val="center"/>
              <w:rPr>
                <w:rFonts w:ascii="Times New Roman" w:hAnsi="Times New Roman" w:cs="Times New Roman"/>
                <w:color w:val="000000"/>
                <w:lang w:val="kk-KZ"/>
              </w:rPr>
            </w:pPr>
            <w:r w:rsidRPr="00D002A3">
              <w:rPr>
                <w:rFonts w:ascii="Times New Roman" w:hAnsi="Times New Roman" w:cs="Times New Roman"/>
                <w:color w:val="000000"/>
                <w:lang w:val="kk-KZ"/>
              </w:rPr>
              <w:t>39 980 000,00</w:t>
            </w:r>
          </w:p>
        </w:tc>
      </w:tr>
      <w:tr w:rsidR="003B1209" w:rsidRPr="00F34C80" w:rsidTr="00A319E2">
        <w:trPr>
          <w:trHeight w:val="582"/>
        </w:trPr>
        <w:tc>
          <w:tcPr>
            <w:tcW w:w="567" w:type="dxa"/>
          </w:tcPr>
          <w:p w:rsidR="003B1209" w:rsidRPr="00F34C80" w:rsidRDefault="003B1209" w:rsidP="009F7F4B">
            <w:pPr>
              <w:pStyle w:val="a3"/>
              <w:widowControl w:val="0"/>
              <w:autoSpaceDE w:val="0"/>
              <w:autoSpaceDN w:val="0"/>
              <w:rPr>
                <w:rFonts w:ascii="Times New Roman" w:hAnsi="Times New Roman"/>
                <w:sz w:val="20"/>
                <w:szCs w:val="20"/>
                <w:lang w:val="kk-KZ"/>
              </w:rPr>
            </w:pPr>
          </w:p>
        </w:tc>
        <w:tc>
          <w:tcPr>
            <w:tcW w:w="2127" w:type="dxa"/>
          </w:tcPr>
          <w:p w:rsidR="003B1209" w:rsidRPr="006C4B8D" w:rsidRDefault="003B1209" w:rsidP="006C4B8D">
            <w:pPr>
              <w:pStyle w:val="a3"/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6945" w:type="dxa"/>
            <w:gridSpan w:val="4"/>
            <w:vAlign w:val="center"/>
          </w:tcPr>
          <w:p w:rsidR="003B1209" w:rsidRPr="006C4B8D" w:rsidRDefault="003B1209" w:rsidP="006C4B8D">
            <w:pPr>
              <w:pStyle w:val="a3"/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</w:rPr>
            </w:pPr>
            <w:r w:rsidRPr="006C4B8D">
              <w:rPr>
                <w:rFonts w:ascii="Times New Roman" w:hAnsi="Times New Roman"/>
                <w:b/>
              </w:rPr>
              <w:t>Итого</w:t>
            </w:r>
          </w:p>
        </w:tc>
        <w:tc>
          <w:tcPr>
            <w:tcW w:w="1560" w:type="dxa"/>
            <w:vAlign w:val="center"/>
          </w:tcPr>
          <w:p w:rsidR="003B1209" w:rsidRPr="006C4B8D" w:rsidRDefault="0028709D" w:rsidP="006C4B8D">
            <w:pPr>
              <w:pStyle w:val="a3"/>
              <w:widowControl w:val="0"/>
              <w:autoSpaceDE w:val="0"/>
              <w:autoSpaceDN w:val="0"/>
              <w:jc w:val="center"/>
              <w:rPr>
                <w:rFonts w:ascii="Times New Roman" w:hAnsi="Times New Roman"/>
                <w:b/>
                <w:lang w:val="kk-KZ"/>
              </w:rPr>
            </w:pPr>
            <w:r>
              <w:rPr>
                <w:rFonts w:ascii="Times New Roman" w:hAnsi="Times New Roman"/>
                <w:b/>
                <w:lang w:val="kk-KZ"/>
              </w:rPr>
              <w:t>39 980 000,00</w:t>
            </w:r>
          </w:p>
        </w:tc>
      </w:tr>
    </w:tbl>
    <w:p w:rsidR="00010AE2" w:rsidRDefault="00010AE2">
      <w:pPr>
        <w:pStyle w:val="a3"/>
        <w:rPr>
          <w:rFonts w:ascii="Times New Roman" w:hAnsi="Times New Roman"/>
          <w:b/>
          <w:szCs w:val="20"/>
          <w:lang w:val="kk-KZ" w:eastAsia="ru-RU"/>
        </w:rPr>
      </w:pPr>
      <w:bookmarkStart w:id="0" w:name="_GoBack"/>
    </w:p>
    <w:p w:rsidR="00F22CFB" w:rsidRPr="00F34C80" w:rsidRDefault="0021663B">
      <w:pPr>
        <w:pStyle w:val="a3"/>
        <w:rPr>
          <w:rFonts w:ascii="Times New Roman" w:hAnsi="Times New Roman"/>
          <w:b/>
          <w:szCs w:val="20"/>
          <w:lang w:eastAsia="ru-RU"/>
        </w:rPr>
      </w:pPr>
      <w:r w:rsidRPr="00F34C80">
        <w:rPr>
          <w:rFonts w:ascii="Times New Roman" w:hAnsi="Times New Roman"/>
          <w:b/>
          <w:szCs w:val="20"/>
          <w:lang w:eastAsia="ru-RU"/>
        </w:rPr>
        <w:t>Закупка</w:t>
      </w:r>
      <w:proofErr w:type="gramStart"/>
      <w:r w:rsidRPr="00F34C80">
        <w:rPr>
          <w:rFonts w:ascii="Times New Roman" w:hAnsi="Times New Roman"/>
          <w:b/>
          <w:szCs w:val="20"/>
          <w:lang w:eastAsia="ru-RU"/>
        </w:rPr>
        <w:t xml:space="preserve"> О</w:t>
      </w:r>
      <w:proofErr w:type="gramEnd"/>
      <w:r w:rsidRPr="00F34C80">
        <w:rPr>
          <w:rFonts w:ascii="Times New Roman" w:hAnsi="Times New Roman"/>
          <w:b/>
          <w:szCs w:val="20"/>
          <w:lang w:eastAsia="ru-RU"/>
        </w:rPr>
        <w:t>существляется в соответствии с Приказом МЗ РК №110 от 07.06.2023г.</w:t>
      </w:r>
      <w:r w:rsidRPr="00F34C80">
        <w:rPr>
          <w:rFonts w:ascii="Times New Roman" w:hAnsi="Times New Roman"/>
          <w:b/>
          <w:szCs w:val="20"/>
          <w:lang w:eastAsia="ru-RU"/>
        </w:rPr>
        <w:br/>
      </w:r>
      <w:bookmarkEnd w:id="0"/>
      <w:r w:rsidRPr="00F34C80">
        <w:rPr>
          <w:rFonts w:ascii="Times New Roman" w:hAnsi="Times New Roman"/>
          <w:b/>
          <w:szCs w:val="20"/>
          <w:lang w:eastAsia="ru-RU"/>
        </w:rPr>
        <w:t xml:space="preserve">Адрес Заказчика: </w:t>
      </w:r>
      <w:proofErr w:type="spellStart"/>
      <w:r w:rsidRPr="00F34C80">
        <w:rPr>
          <w:rFonts w:ascii="Times New Roman" w:hAnsi="Times New Roman"/>
          <w:b/>
          <w:szCs w:val="20"/>
          <w:lang w:eastAsia="ru-RU"/>
        </w:rPr>
        <w:t>Алматинская</w:t>
      </w:r>
      <w:proofErr w:type="spellEnd"/>
      <w:r w:rsidRPr="00F34C80">
        <w:rPr>
          <w:rFonts w:ascii="Times New Roman" w:hAnsi="Times New Roman"/>
          <w:b/>
          <w:szCs w:val="20"/>
          <w:lang w:eastAsia="ru-RU"/>
        </w:rPr>
        <w:t xml:space="preserve"> область, </w:t>
      </w:r>
      <w:proofErr w:type="spellStart"/>
      <w:r w:rsidRPr="00F34C80">
        <w:rPr>
          <w:rFonts w:ascii="Times New Roman" w:hAnsi="Times New Roman"/>
          <w:b/>
          <w:szCs w:val="20"/>
          <w:lang w:eastAsia="ru-RU"/>
        </w:rPr>
        <w:t>Енбекшиказ</w:t>
      </w:r>
      <w:proofErr w:type="spellEnd"/>
      <w:r w:rsidRPr="00F34C80">
        <w:rPr>
          <w:rFonts w:ascii="Times New Roman" w:hAnsi="Times New Roman"/>
          <w:b/>
          <w:szCs w:val="20"/>
          <w:lang w:val="kk-KZ" w:eastAsia="ru-RU"/>
        </w:rPr>
        <w:t>а</w:t>
      </w:r>
      <w:proofErr w:type="spellStart"/>
      <w:r w:rsidRPr="00F34C80">
        <w:rPr>
          <w:rFonts w:ascii="Times New Roman" w:hAnsi="Times New Roman"/>
          <w:b/>
          <w:szCs w:val="20"/>
          <w:lang w:eastAsia="ru-RU"/>
        </w:rPr>
        <w:t>хский</w:t>
      </w:r>
      <w:proofErr w:type="spellEnd"/>
      <w:r w:rsidRPr="00F34C80">
        <w:rPr>
          <w:rFonts w:ascii="Times New Roman" w:hAnsi="Times New Roman"/>
          <w:b/>
          <w:szCs w:val="20"/>
          <w:lang w:eastAsia="ru-RU"/>
        </w:rPr>
        <w:t xml:space="preserve"> р-н, </w:t>
      </w:r>
      <w:proofErr w:type="spellStart"/>
      <w:r w:rsidRPr="00F34C80">
        <w:rPr>
          <w:rFonts w:ascii="Times New Roman" w:hAnsi="Times New Roman"/>
          <w:b/>
          <w:szCs w:val="20"/>
          <w:lang w:eastAsia="ru-RU"/>
        </w:rPr>
        <w:t>г</w:t>
      </w:r>
      <w:proofErr w:type="gramStart"/>
      <w:r w:rsidRPr="00F34C80">
        <w:rPr>
          <w:rFonts w:ascii="Times New Roman" w:hAnsi="Times New Roman"/>
          <w:b/>
          <w:szCs w:val="20"/>
          <w:lang w:eastAsia="ru-RU"/>
        </w:rPr>
        <w:t>.Е</w:t>
      </w:r>
      <w:proofErr w:type="gramEnd"/>
      <w:r w:rsidRPr="00F34C80">
        <w:rPr>
          <w:rFonts w:ascii="Times New Roman" w:hAnsi="Times New Roman"/>
          <w:b/>
          <w:szCs w:val="20"/>
          <w:lang w:eastAsia="ru-RU"/>
        </w:rPr>
        <w:t>сик</w:t>
      </w:r>
      <w:proofErr w:type="spellEnd"/>
      <w:r w:rsidRPr="00F34C80">
        <w:rPr>
          <w:rFonts w:ascii="Times New Roman" w:hAnsi="Times New Roman"/>
          <w:b/>
          <w:szCs w:val="20"/>
          <w:lang w:eastAsia="ru-RU"/>
        </w:rPr>
        <w:t>, улица Абая 336</w:t>
      </w:r>
      <w:r w:rsidRPr="00F34C80">
        <w:rPr>
          <w:rFonts w:ascii="Times New Roman" w:hAnsi="Times New Roman"/>
          <w:b/>
          <w:szCs w:val="20"/>
          <w:lang w:eastAsia="ru-RU"/>
        </w:rPr>
        <w:br/>
        <w:t xml:space="preserve">Товары должны поставляться по адресу: </w:t>
      </w:r>
      <w:proofErr w:type="spellStart"/>
      <w:r w:rsidRPr="00F34C80">
        <w:rPr>
          <w:rFonts w:ascii="Times New Roman" w:hAnsi="Times New Roman"/>
          <w:b/>
          <w:szCs w:val="20"/>
          <w:lang w:eastAsia="ru-RU"/>
        </w:rPr>
        <w:t>Алматинская</w:t>
      </w:r>
      <w:proofErr w:type="spellEnd"/>
      <w:r w:rsidRPr="00F34C80">
        <w:rPr>
          <w:rFonts w:ascii="Times New Roman" w:hAnsi="Times New Roman"/>
          <w:b/>
          <w:szCs w:val="20"/>
          <w:lang w:eastAsia="ru-RU"/>
        </w:rPr>
        <w:t xml:space="preserve"> область, </w:t>
      </w:r>
      <w:proofErr w:type="spellStart"/>
      <w:r w:rsidRPr="00F34C80">
        <w:rPr>
          <w:rFonts w:ascii="Times New Roman" w:hAnsi="Times New Roman"/>
          <w:b/>
          <w:szCs w:val="20"/>
          <w:lang w:eastAsia="ru-RU"/>
        </w:rPr>
        <w:t>Енбекшиказ</w:t>
      </w:r>
      <w:proofErr w:type="spellEnd"/>
      <w:r w:rsidRPr="00F34C80">
        <w:rPr>
          <w:rFonts w:ascii="Times New Roman" w:hAnsi="Times New Roman"/>
          <w:b/>
          <w:szCs w:val="20"/>
          <w:lang w:val="kk-KZ" w:eastAsia="ru-RU"/>
        </w:rPr>
        <w:t>а</w:t>
      </w:r>
      <w:proofErr w:type="spellStart"/>
      <w:r w:rsidRPr="00F34C80">
        <w:rPr>
          <w:rFonts w:ascii="Times New Roman" w:hAnsi="Times New Roman"/>
          <w:b/>
          <w:szCs w:val="20"/>
          <w:lang w:eastAsia="ru-RU"/>
        </w:rPr>
        <w:t>хский</w:t>
      </w:r>
      <w:proofErr w:type="spellEnd"/>
      <w:r w:rsidRPr="00F34C80">
        <w:rPr>
          <w:rFonts w:ascii="Times New Roman" w:hAnsi="Times New Roman"/>
          <w:b/>
          <w:szCs w:val="20"/>
          <w:lang w:eastAsia="ru-RU"/>
        </w:rPr>
        <w:t xml:space="preserve"> р-н, </w:t>
      </w:r>
      <w:proofErr w:type="spellStart"/>
      <w:r w:rsidRPr="00F34C80">
        <w:rPr>
          <w:rFonts w:ascii="Times New Roman" w:hAnsi="Times New Roman"/>
          <w:b/>
          <w:szCs w:val="20"/>
          <w:lang w:eastAsia="ru-RU"/>
        </w:rPr>
        <w:t>г</w:t>
      </w:r>
      <w:proofErr w:type="gramStart"/>
      <w:r w:rsidRPr="00F34C80">
        <w:rPr>
          <w:rFonts w:ascii="Times New Roman" w:hAnsi="Times New Roman"/>
          <w:b/>
          <w:szCs w:val="20"/>
          <w:lang w:eastAsia="ru-RU"/>
        </w:rPr>
        <w:t>.Е</w:t>
      </w:r>
      <w:proofErr w:type="gramEnd"/>
      <w:r w:rsidRPr="00F34C80">
        <w:rPr>
          <w:rFonts w:ascii="Times New Roman" w:hAnsi="Times New Roman"/>
          <w:b/>
          <w:szCs w:val="20"/>
          <w:lang w:eastAsia="ru-RU"/>
        </w:rPr>
        <w:t>сик</w:t>
      </w:r>
      <w:proofErr w:type="spellEnd"/>
      <w:r w:rsidRPr="00F34C80">
        <w:rPr>
          <w:rFonts w:ascii="Times New Roman" w:hAnsi="Times New Roman"/>
          <w:b/>
          <w:szCs w:val="20"/>
          <w:lang w:eastAsia="ru-RU"/>
        </w:rPr>
        <w:t>, улица Абая 336</w:t>
      </w:r>
      <w:r w:rsidRPr="00F34C80">
        <w:rPr>
          <w:rFonts w:ascii="Times New Roman" w:hAnsi="Times New Roman"/>
          <w:b/>
          <w:szCs w:val="20"/>
          <w:lang w:eastAsia="ru-RU"/>
        </w:rPr>
        <w:br/>
        <w:t xml:space="preserve">Срок поставки: </w:t>
      </w:r>
      <w:r w:rsidR="0028709D" w:rsidRPr="0028709D">
        <w:rPr>
          <w:rFonts w:ascii="Times New Roman" w:hAnsi="Times New Roman"/>
          <w:b/>
          <w:color w:val="FF0000"/>
          <w:szCs w:val="20"/>
          <w:lang w:val="kk-KZ" w:eastAsia="ru-RU"/>
        </w:rPr>
        <w:t>не позднее 31 декабря 2024г</w:t>
      </w:r>
      <w:r w:rsidR="00F047FD" w:rsidRPr="00F34C80">
        <w:rPr>
          <w:rFonts w:ascii="Times New Roman" w:hAnsi="Times New Roman"/>
          <w:b/>
          <w:szCs w:val="20"/>
          <w:lang w:eastAsia="ru-RU"/>
        </w:rPr>
        <w:t>.</w:t>
      </w:r>
    </w:p>
    <w:p w:rsidR="00F22CFB" w:rsidRPr="00F34C80" w:rsidRDefault="0021663B">
      <w:pPr>
        <w:pStyle w:val="a3"/>
        <w:rPr>
          <w:rFonts w:ascii="Times New Roman" w:hAnsi="Times New Roman"/>
          <w:b/>
          <w:szCs w:val="20"/>
          <w:lang w:eastAsia="ru-RU"/>
        </w:rPr>
      </w:pPr>
      <w:r w:rsidRPr="00F34C80">
        <w:rPr>
          <w:rFonts w:ascii="Times New Roman" w:hAnsi="Times New Roman"/>
          <w:b/>
          <w:szCs w:val="20"/>
          <w:lang w:eastAsia="ru-RU"/>
        </w:rPr>
        <w:t>Условия поставок: на условиях ИНКОТЕРМС 2000: DDP</w:t>
      </w:r>
    </w:p>
    <w:p w:rsidR="00F22CFB" w:rsidRPr="00F34C80" w:rsidRDefault="0021663B">
      <w:pPr>
        <w:pStyle w:val="a3"/>
        <w:rPr>
          <w:rFonts w:ascii="Times New Roman" w:hAnsi="Times New Roman"/>
          <w:b/>
          <w:szCs w:val="20"/>
          <w:lang w:eastAsia="ru-RU"/>
        </w:rPr>
      </w:pPr>
      <w:r w:rsidRPr="00F34C80">
        <w:rPr>
          <w:rFonts w:ascii="Times New Roman" w:hAnsi="Times New Roman"/>
          <w:b/>
          <w:szCs w:val="20"/>
          <w:lang w:eastAsia="ru-RU"/>
        </w:rPr>
        <w:t xml:space="preserve">Срок оплаты: </w:t>
      </w:r>
      <w:r w:rsidR="00322661">
        <w:rPr>
          <w:rFonts w:ascii="Times New Roman" w:hAnsi="Times New Roman"/>
          <w:b/>
          <w:lang w:val="kk-KZ"/>
        </w:rPr>
        <w:t>в течение 30</w:t>
      </w:r>
      <w:r w:rsidR="00322661" w:rsidRPr="00322661">
        <w:rPr>
          <w:rFonts w:ascii="Times New Roman" w:hAnsi="Times New Roman"/>
          <w:b/>
          <w:lang w:val="kk-KZ"/>
        </w:rPr>
        <w:t xml:space="preserve"> календарных дней со дня подписания акта приема – передачи товара</w:t>
      </w:r>
      <w:r w:rsidR="00322661">
        <w:rPr>
          <w:rFonts w:ascii="Times New Roman" w:hAnsi="Times New Roman"/>
          <w:b/>
          <w:lang w:val="kk-KZ"/>
        </w:rPr>
        <w:t>.</w:t>
      </w:r>
      <w:r w:rsidRPr="00322661">
        <w:rPr>
          <w:rFonts w:ascii="Times New Roman" w:hAnsi="Times New Roman"/>
          <w:b/>
          <w:szCs w:val="20"/>
          <w:lang w:eastAsia="ru-RU"/>
        </w:rPr>
        <w:br/>
      </w:r>
      <w:r w:rsidRPr="00F34C80">
        <w:rPr>
          <w:rFonts w:ascii="Times New Roman" w:hAnsi="Times New Roman"/>
          <w:b/>
          <w:szCs w:val="20"/>
          <w:lang w:eastAsia="ru-RU"/>
        </w:rPr>
        <w:t>Место представления /приема/ документов:  </w:t>
      </w:r>
      <w:proofErr w:type="spellStart"/>
      <w:r w:rsidRPr="00F34C80">
        <w:rPr>
          <w:rFonts w:ascii="Times New Roman" w:hAnsi="Times New Roman"/>
          <w:b/>
          <w:szCs w:val="20"/>
          <w:lang w:eastAsia="ru-RU"/>
        </w:rPr>
        <w:t>Алматинская</w:t>
      </w:r>
      <w:proofErr w:type="spellEnd"/>
      <w:r w:rsidRPr="00F34C80">
        <w:rPr>
          <w:rFonts w:ascii="Times New Roman" w:hAnsi="Times New Roman"/>
          <w:b/>
          <w:szCs w:val="20"/>
          <w:lang w:eastAsia="ru-RU"/>
        </w:rPr>
        <w:t xml:space="preserve"> область, </w:t>
      </w:r>
      <w:proofErr w:type="spellStart"/>
      <w:r w:rsidRPr="00F34C80">
        <w:rPr>
          <w:rFonts w:ascii="Times New Roman" w:hAnsi="Times New Roman"/>
          <w:b/>
          <w:szCs w:val="20"/>
          <w:lang w:eastAsia="ru-RU"/>
        </w:rPr>
        <w:t>Енбекшиказ</w:t>
      </w:r>
      <w:proofErr w:type="spellEnd"/>
      <w:r w:rsidRPr="00F34C80">
        <w:rPr>
          <w:rFonts w:ascii="Times New Roman" w:hAnsi="Times New Roman"/>
          <w:b/>
          <w:szCs w:val="20"/>
          <w:lang w:val="kk-KZ" w:eastAsia="ru-RU"/>
        </w:rPr>
        <w:t>а</w:t>
      </w:r>
      <w:proofErr w:type="spellStart"/>
      <w:r w:rsidRPr="00F34C80">
        <w:rPr>
          <w:rFonts w:ascii="Times New Roman" w:hAnsi="Times New Roman"/>
          <w:b/>
          <w:szCs w:val="20"/>
          <w:lang w:eastAsia="ru-RU"/>
        </w:rPr>
        <w:t>хский</w:t>
      </w:r>
      <w:proofErr w:type="spellEnd"/>
      <w:r w:rsidRPr="00F34C80">
        <w:rPr>
          <w:rFonts w:ascii="Times New Roman" w:hAnsi="Times New Roman"/>
          <w:b/>
          <w:szCs w:val="20"/>
          <w:lang w:eastAsia="ru-RU"/>
        </w:rPr>
        <w:t xml:space="preserve"> р-н, </w:t>
      </w:r>
      <w:proofErr w:type="spellStart"/>
      <w:r w:rsidRPr="00F34C80">
        <w:rPr>
          <w:rFonts w:ascii="Times New Roman" w:hAnsi="Times New Roman"/>
          <w:b/>
          <w:szCs w:val="20"/>
          <w:lang w:eastAsia="ru-RU"/>
        </w:rPr>
        <w:t>г</w:t>
      </w:r>
      <w:proofErr w:type="gramStart"/>
      <w:r w:rsidRPr="00F34C80">
        <w:rPr>
          <w:rFonts w:ascii="Times New Roman" w:hAnsi="Times New Roman"/>
          <w:b/>
          <w:szCs w:val="20"/>
          <w:lang w:eastAsia="ru-RU"/>
        </w:rPr>
        <w:t>.Е</w:t>
      </w:r>
      <w:proofErr w:type="gramEnd"/>
      <w:r w:rsidRPr="00F34C80">
        <w:rPr>
          <w:rFonts w:ascii="Times New Roman" w:hAnsi="Times New Roman"/>
          <w:b/>
          <w:szCs w:val="20"/>
          <w:lang w:eastAsia="ru-RU"/>
        </w:rPr>
        <w:t>сик</w:t>
      </w:r>
      <w:proofErr w:type="spellEnd"/>
      <w:r w:rsidRPr="00F34C80">
        <w:rPr>
          <w:rFonts w:ascii="Times New Roman" w:hAnsi="Times New Roman"/>
          <w:b/>
          <w:szCs w:val="20"/>
          <w:lang w:eastAsia="ru-RU"/>
        </w:rPr>
        <w:t>, улица Абая 336 (здание ГКП на ПХВ «</w:t>
      </w:r>
      <w:proofErr w:type="spellStart"/>
      <w:r w:rsidRPr="00F34C80">
        <w:rPr>
          <w:rFonts w:ascii="Times New Roman" w:hAnsi="Times New Roman"/>
          <w:b/>
          <w:szCs w:val="20"/>
          <w:lang w:eastAsia="ru-RU"/>
        </w:rPr>
        <w:t>Енбекшиказахская</w:t>
      </w:r>
      <w:proofErr w:type="spellEnd"/>
      <w:r w:rsidRPr="00F34C80">
        <w:rPr>
          <w:rFonts w:ascii="Times New Roman" w:hAnsi="Times New Roman"/>
          <w:b/>
          <w:szCs w:val="20"/>
          <w:lang w:eastAsia="ru-RU"/>
        </w:rPr>
        <w:t xml:space="preserve"> МЦРБ»).</w:t>
      </w:r>
    </w:p>
    <w:p w:rsidR="00F22CFB" w:rsidRPr="00F34C80" w:rsidRDefault="00C14DA9">
      <w:pPr>
        <w:pStyle w:val="a3"/>
        <w:rPr>
          <w:rFonts w:ascii="Times New Roman" w:hAnsi="Times New Roman"/>
          <w:b/>
          <w:szCs w:val="20"/>
        </w:rPr>
      </w:pPr>
      <w:r>
        <w:rPr>
          <w:rFonts w:ascii="Times New Roman" w:hAnsi="Times New Roman"/>
          <w:b/>
          <w:szCs w:val="20"/>
          <w:lang w:eastAsia="ru-RU"/>
        </w:rPr>
        <w:t xml:space="preserve">Прием заявок начинается </w:t>
      </w:r>
      <w:r w:rsidRPr="00C077D2">
        <w:rPr>
          <w:rFonts w:ascii="Times New Roman" w:hAnsi="Times New Roman"/>
          <w:b/>
          <w:szCs w:val="20"/>
          <w:lang w:eastAsia="ru-RU"/>
        </w:rPr>
        <w:t xml:space="preserve">с </w:t>
      </w:r>
      <w:r w:rsidR="00C41D0B">
        <w:rPr>
          <w:rFonts w:ascii="Times New Roman" w:hAnsi="Times New Roman"/>
          <w:b/>
          <w:szCs w:val="20"/>
          <w:lang w:val="kk-KZ" w:eastAsia="ru-RU"/>
        </w:rPr>
        <w:t>2</w:t>
      </w:r>
      <w:r w:rsidR="008547A1">
        <w:rPr>
          <w:rFonts w:ascii="Times New Roman" w:hAnsi="Times New Roman"/>
          <w:b/>
          <w:szCs w:val="20"/>
          <w:lang w:val="kk-KZ" w:eastAsia="ru-RU"/>
        </w:rPr>
        <w:t>8</w:t>
      </w:r>
      <w:r w:rsidR="0099674A">
        <w:rPr>
          <w:rFonts w:ascii="Times New Roman" w:hAnsi="Times New Roman"/>
          <w:b/>
          <w:szCs w:val="20"/>
          <w:lang w:eastAsia="ru-RU"/>
        </w:rPr>
        <w:t>.</w:t>
      </w:r>
      <w:r w:rsidR="0099674A">
        <w:rPr>
          <w:rFonts w:ascii="Times New Roman" w:hAnsi="Times New Roman"/>
          <w:b/>
          <w:szCs w:val="20"/>
          <w:lang w:val="kk-KZ" w:eastAsia="ru-RU"/>
        </w:rPr>
        <w:t>11</w:t>
      </w:r>
      <w:r w:rsidR="004560E8" w:rsidRPr="00C077D2">
        <w:rPr>
          <w:rFonts w:ascii="Times New Roman" w:hAnsi="Times New Roman"/>
          <w:b/>
          <w:szCs w:val="20"/>
          <w:lang w:eastAsia="ru-RU"/>
        </w:rPr>
        <w:t>.2024</w:t>
      </w:r>
      <w:r w:rsidR="004C3613">
        <w:rPr>
          <w:rFonts w:ascii="Times New Roman" w:hAnsi="Times New Roman"/>
          <w:b/>
          <w:szCs w:val="20"/>
          <w:lang w:eastAsia="ru-RU"/>
        </w:rPr>
        <w:t xml:space="preserve">  г.  в </w:t>
      </w:r>
      <w:r w:rsidR="004C3613">
        <w:rPr>
          <w:rFonts w:ascii="Times New Roman" w:hAnsi="Times New Roman"/>
          <w:b/>
          <w:szCs w:val="20"/>
          <w:lang w:val="kk-KZ" w:eastAsia="ru-RU"/>
        </w:rPr>
        <w:t>09</w:t>
      </w:r>
      <w:r w:rsidR="0021663B" w:rsidRPr="00C077D2">
        <w:rPr>
          <w:rFonts w:ascii="Times New Roman" w:hAnsi="Times New Roman"/>
          <w:b/>
          <w:szCs w:val="20"/>
          <w:lang w:eastAsia="ru-RU"/>
        </w:rPr>
        <w:t>:00 часов</w:t>
      </w:r>
      <w:r w:rsidR="0021663B" w:rsidRPr="00F34C80">
        <w:rPr>
          <w:rFonts w:ascii="Times New Roman" w:hAnsi="Times New Roman"/>
          <w:b/>
          <w:szCs w:val="20"/>
          <w:lang w:eastAsia="ru-RU"/>
        </w:rPr>
        <w:br/>
        <w:t xml:space="preserve">Окончательный срок подачи документов: </w:t>
      </w:r>
      <w:r w:rsidR="0099674A">
        <w:rPr>
          <w:rFonts w:ascii="Times New Roman" w:hAnsi="Times New Roman"/>
          <w:b/>
          <w:szCs w:val="20"/>
          <w:lang w:val="kk-KZ" w:eastAsia="ru-RU"/>
        </w:rPr>
        <w:t>1</w:t>
      </w:r>
      <w:r w:rsidR="008547A1">
        <w:rPr>
          <w:rFonts w:ascii="Times New Roman" w:hAnsi="Times New Roman"/>
          <w:b/>
          <w:szCs w:val="20"/>
          <w:lang w:val="kk-KZ" w:eastAsia="ru-RU"/>
        </w:rPr>
        <w:t>7</w:t>
      </w:r>
      <w:r w:rsidR="0021663B" w:rsidRPr="00F34C80">
        <w:rPr>
          <w:rFonts w:ascii="Times New Roman" w:hAnsi="Times New Roman"/>
          <w:b/>
          <w:szCs w:val="20"/>
          <w:lang w:eastAsia="ru-RU"/>
        </w:rPr>
        <w:t xml:space="preserve"> </w:t>
      </w:r>
      <w:r w:rsidR="0099674A">
        <w:rPr>
          <w:rFonts w:ascii="Times New Roman" w:hAnsi="Times New Roman"/>
          <w:b/>
          <w:szCs w:val="20"/>
          <w:lang w:val="kk-KZ" w:eastAsia="ru-RU"/>
        </w:rPr>
        <w:t>декабря</w:t>
      </w:r>
      <w:r w:rsidR="004560E8">
        <w:rPr>
          <w:rFonts w:ascii="Times New Roman" w:hAnsi="Times New Roman"/>
          <w:b/>
          <w:szCs w:val="20"/>
          <w:lang w:eastAsia="ru-RU"/>
        </w:rPr>
        <w:t xml:space="preserve"> 2024</w:t>
      </w:r>
      <w:r w:rsidR="0021663B" w:rsidRPr="00F34C80">
        <w:rPr>
          <w:rFonts w:ascii="Times New Roman" w:hAnsi="Times New Roman"/>
          <w:b/>
          <w:szCs w:val="20"/>
          <w:lang w:eastAsia="ru-RU"/>
        </w:rPr>
        <w:t xml:space="preserve"> г. до </w:t>
      </w:r>
      <w:r w:rsidR="004C3613">
        <w:rPr>
          <w:rFonts w:ascii="Times New Roman" w:hAnsi="Times New Roman"/>
          <w:b/>
          <w:szCs w:val="20"/>
          <w:lang w:val="kk-KZ" w:eastAsia="ru-RU"/>
        </w:rPr>
        <w:t>09</w:t>
      </w:r>
      <w:r w:rsidR="0021663B" w:rsidRPr="00F34C80">
        <w:rPr>
          <w:rFonts w:ascii="Times New Roman" w:hAnsi="Times New Roman"/>
          <w:b/>
          <w:szCs w:val="20"/>
          <w:lang w:eastAsia="ru-RU"/>
        </w:rPr>
        <w:t>-00 часов.</w:t>
      </w:r>
      <w:r w:rsidR="0021663B" w:rsidRPr="00F34C80">
        <w:rPr>
          <w:rFonts w:ascii="Times New Roman" w:hAnsi="Times New Roman"/>
          <w:b/>
          <w:szCs w:val="20"/>
          <w:lang w:eastAsia="ru-RU"/>
        </w:rPr>
        <w:br/>
        <w:t>Дата, время и место вскрытия конвер</w:t>
      </w:r>
      <w:r w:rsidR="00C02B9A">
        <w:rPr>
          <w:rFonts w:ascii="Times New Roman" w:hAnsi="Times New Roman"/>
          <w:b/>
          <w:szCs w:val="20"/>
          <w:lang w:eastAsia="ru-RU"/>
        </w:rPr>
        <w:t xml:space="preserve">тов по ценовым </w:t>
      </w:r>
      <w:r>
        <w:rPr>
          <w:rFonts w:ascii="Times New Roman" w:hAnsi="Times New Roman"/>
          <w:b/>
          <w:szCs w:val="20"/>
          <w:lang w:eastAsia="ru-RU"/>
        </w:rPr>
        <w:t>предложением:</w:t>
      </w:r>
      <w:r>
        <w:rPr>
          <w:rFonts w:ascii="Times New Roman" w:hAnsi="Times New Roman"/>
          <w:b/>
          <w:szCs w:val="20"/>
          <w:lang w:eastAsia="ru-RU"/>
        </w:rPr>
        <w:br/>
        <w:t xml:space="preserve"> </w:t>
      </w:r>
      <w:r w:rsidR="00C077D2">
        <w:rPr>
          <w:rFonts w:ascii="Times New Roman" w:hAnsi="Times New Roman"/>
          <w:b/>
          <w:szCs w:val="20"/>
          <w:lang w:val="kk-KZ" w:eastAsia="ru-RU"/>
        </w:rPr>
        <w:t>1</w:t>
      </w:r>
      <w:r w:rsidR="008547A1">
        <w:rPr>
          <w:rFonts w:ascii="Times New Roman" w:hAnsi="Times New Roman"/>
          <w:b/>
          <w:szCs w:val="20"/>
          <w:lang w:val="kk-KZ" w:eastAsia="ru-RU"/>
        </w:rPr>
        <w:t>7</w:t>
      </w:r>
      <w:r w:rsidR="00BC472C" w:rsidRPr="00F34C80">
        <w:rPr>
          <w:rFonts w:ascii="Times New Roman" w:hAnsi="Times New Roman"/>
          <w:b/>
          <w:szCs w:val="20"/>
          <w:lang w:eastAsia="ru-RU"/>
        </w:rPr>
        <w:t xml:space="preserve"> </w:t>
      </w:r>
      <w:r w:rsidR="0099674A">
        <w:rPr>
          <w:rFonts w:ascii="Times New Roman" w:hAnsi="Times New Roman"/>
          <w:b/>
          <w:szCs w:val="20"/>
          <w:lang w:val="kk-KZ" w:eastAsia="ru-RU"/>
        </w:rPr>
        <w:t>декабря</w:t>
      </w:r>
      <w:r w:rsidR="00BC472C" w:rsidRPr="00F34C80">
        <w:rPr>
          <w:rFonts w:ascii="Times New Roman" w:hAnsi="Times New Roman"/>
          <w:b/>
          <w:szCs w:val="20"/>
          <w:lang w:eastAsia="ru-RU"/>
        </w:rPr>
        <w:t xml:space="preserve"> 202</w:t>
      </w:r>
      <w:r w:rsidR="004560E8">
        <w:rPr>
          <w:rFonts w:ascii="Times New Roman" w:hAnsi="Times New Roman"/>
          <w:b/>
          <w:szCs w:val="20"/>
          <w:lang w:eastAsia="ru-RU"/>
        </w:rPr>
        <w:t>4</w:t>
      </w:r>
      <w:r w:rsidR="00BC472C" w:rsidRPr="00F34C80">
        <w:rPr>
          <w:rFonts w:ascii="Times New Roman" w:hAnsi="Times New Roman"/>
          <w:b/>
          <w:szCs w:val="20"/>
          <w:lang w:eastAsia="ru-RU"/>
        </w:rPr>
        <w:t xml:space="preserve"> г., в 1</w:t>
      </w:r>
      <w:r w:rsidR="004C3613">
        <w:rPr>
          <w:rFonts w:ascii="Times New Roman" w:hAnsi="Times New Roman"/>
          <w:b/>
          <w:szCs w:val="20"/>
          <w:lang w:val="kk-KZ" w:eastAsia="ru-RU"/>
        </w:rPr>
        <w:t>1</w:t>
      </w:r>
      <w:r w:rsidR="0021663B" w:rsidRPr="00F34C80">
        <w:rPr>
          <w:rFonts w:ascii="Times New Roman" w:hAnsi="Times New Roman"/>
          <w:b/>
          <w:szCs w:val="20"/>
          <w:lang w:eastAsia="ru-RU"/>
        </w:rPr>
        <w:t>-00 часов, в кабинете государственных закупок.</w:t>
      </w:r>
    </w:p>
    <w:p w:rsidR="00F22CFB" w:rsidRPr="00F34C80" w:rsidRDefault="00F22CFB">
      <w:pPr>
        <w:rPr>
          <w:szCs w:val="20"/>
        </w:rPr>
      </w:pPr>
    </w:p>
    <w:sectPr w:rsidR="00F22CFB" w:rsidRPr="00F34C80" w:rsidSect="00D50E9D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2D92" w:rsidRDefault="00922D92">
      <w:pPr>
        <w:spacing w:line="240" w:lineRule="auto"/>
      </w:pPr>
      <w:r>
        <w:separator/>
      </w:r>
    </w:p>
  </w:endnote>
  <w:endnote w:type="continuationSeparator" w:id="0">
    <w:p w:rsidR="00922D92" w:rsidRDefault="00922D92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2D92" w:rsidRDefault="00922D92">
      <w:pPr>
        <w:spacing w:after="0"/>
      </w:pPr>
      <w:r>
        <w:separator/>
      </w:r>
    </w:p>
  </w:footnote>
  <w:footnote w:type="continuationSeparator" w:id="0">
    <w:p w:rsidR="00922D92" w:rsidRDefault="00922D92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1F126E"/>
    <w:multiLevelType w:val="hybridMultilevel"/>
    <w:tmpl w:val="5F3ACC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003A03"/>
    <w:multiLevelType w:val="hybridMultilevel"/>
    <w:tmpl w:val="82F6AF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9C30C5"/>
    <w:multiLevelType w:val="hybridMultilevel"/>
    <w:tmpl w:val="6360F826"/>
    <w:lvl w:ilvl="0" w:tplc="28DA7BE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B1C1D1C"/>
    <w:multiLevelType w:val="hybridMultilevel"/>
    <w:tmpl w:val="C52A5430"/>
    <w:lvl w:ilvl="0" w:tplc="B502A920">
      <w:start w:val="9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ExpandShiftReturn/>
    <w:useFELayout/>
  </w:compat>
  <w:rsids>
    <w:rsidRoot w:val="000F10B0"/>
    <w:rsid w:val="00010AE2"/>
    <w:rsid w:val="00030835"/>
    <w:rsid w:val="00043B18"/>
    <w:rsid w:val="0005380E"/>
    <w:rsid w:val="00065761"/>
    <w:rsid w:val="000A1BF1"/>
    <w:rsid w:val="000B598C"/>
    <w:rsid w:val="000C4139"/>
    <w:rsid w:val="000E3180"/>
    <w:rsid w:val="000E5753"/>
    <w:rsid w:val="000E68DC"/>
    <w:rsid w:val="000F10B0"/>
    <w:rsid w:val="001351A7"/>
    <w:rsid w:val="001A45A1"/>
    <w:rsid w:val="001C5C56"/>
    <w:rsid w:val="001E6169"/>
    <w:rsid w:val="001F68C5"/>
    <w:rsid w:val="00211128"/>
    <w:rsid w:val="0021663B"/>
    <w:rsid w:val="00232B5D"/>
    <w:rsid w:val="00237DE7"/>
    <w:rsid w:val="00242794"/>
    <w:rsid w:val="00243367"/>
    <w:rsid w:val="00244FE4"/>
    <w:rsid w:val="00257EB7"/>
    <w:rsid w:val="002605FC"/>
    <w:rsid w:val="002804FB"/>
    <w:rsid w:val="0028709D"/>
    <w:rsid w:val="0029337C"/>
    <w:rsid w:val="00293FC5"/>
    <w:rsid w:val="0029422C"/>
    <w:rsid w:val="0029768D"/>
    <w:rsid w:val="002A7CDA"/>
    <w:rsid w:val="002C60BB"/>
    <w:rsid w:val="002E1335"/>
    <w:rsid w:val="002E60AB"/>
    <w:rsid w:val="002E6938"/>
    <w:rsid w:val="002F382E"/>
    <w:rsid w:val="002F493D"/>
    <w:rsid w:val="0031042D"/>
    <w:rsid w:val="00310FA7"/>
    <w:rsid w:val="00322661"/>
    <w:rsid w:val="00354F7F"/>
    <w:rsid w:val="0036424D"/>
    <w:rsid w:val="00377434"/>
    <w:rsid w:val="00383AE1"/>
    <w:rsid w:val="00386093"/>
    <w:rsid w:val="003A2298"/>
    <w:rsid w:val="003A5E71"/>
    <w:rsid w:val="003A7FC0"/>
    <w:rsid w:val="003B0D0E"/>
    <w:rsid w:val="003B1209"/>
    <w:rsid w:val="003F5DC2"/>
    <w:rsid w:val="00401700"/>
    <w:rsid w:val="004560E8"/>
    <w:rsid w:val="004A4831"/>
    <w:rsid w:val="004C23D0"/>
    <w:rsid w:val="004C3613"/>
    <w:rsid w:val="004E5DE7"/>
    <w:rsid w:val="00526550"/>
    <w:rsid w:val="00530A97"/>
    <w:rsid w:val="00534F3B"/>
    <w:rsid w:val="00543AB3"/>
    <w:rsid w:val="005512FA"/>
    <w:rsid w:val="00583EFD"/>
    <w:rsid w:val="005C099A"/>
    <w:rsid w:val="005D497C"/>
    <w:rsid w:val="005E1564"/>
    <w:rsid w:val="005E7014"/>
    <w:rsid w:val="00600D54"/>
    <w:rsid w:val="00623911"/>
    <w:rsid w:val="00641844"/>
    <w:rsid w:val="006529EA"/>
    <w:rsid w:val="006567F0"/>
    <w:rsid w:val="00665D5C"/>
    <w:rsid w:val="00685B49"/>
    <w:rsid w:val="00694CB7"/>
    <w:rsid w:val="00695732"/>
    <w:rsid w:val="006A241D"/>
    <w:rsid w:val="006C349D"/>
    <w:rsid w:val="006C4B8D"/>
    <w:rsid w:val="006C4F4D"/>
    <w:rsid w:val="006C6091"/>
    <w:rsid w:val="006D2209"/>
    <w:rsid w:val="006E61DB"/>
    <w:rsid w:val="0070694E"/>
    <w:rsid w:val="00707BF3"/>
    <w:rsid w:val="007303E9"/>
    <w:rsid w:val="00734E88"/>
    <w:rsid w:val="00735313"/>
    <w:rsid w:val="00755100"/>
    <w:rsid w:val="00761989"/>
    <w:rsid w:val="00763D9B"/>
    <w:rsid w:val="00782B3A"/>
    <w:rsid w:val="007C233F"/>
    <w:rsid w:val="007C4693"/>
    <w:rsid w:val="007E154D"/>
    <w:rsid w:val="00802AEC"/>
    <w:rsid w:val="00804706"/>
    <w:rsid w:val="0081573F"/>
    <w:rsid w:val="00817BE2"/>
    <w:rsid w:val="00836F95"/>
    <w:rsid w:val="008547A1"/>
    <w:rsid w:val="00854DB8"/>
    <w:rsid w:val="008571A1"/>
    <w:rsid w:val="008655B5"/>
    <w:rsid w:val="00875798"/>
    <w:rsid w:val="00876249"/>
    <w:rsid w:val="0088299E"/>
    <w:rsid w:val="008B1448"/>
    <w:rsid w:val="008B484D"/>
    <w:rsid w:val="008B7588"/>
    <w:rsid w:val="008E2D67"/>
    <w:rsid w:val="008F19BD"/>
    <w:rsid w:val="0090060A"/>
    <w:rsid w:val="00905DED"/>
    <w:rsid w:val="00922D92"/>
    <w:rsid w:val="009427A6"/>
    <w:rsid w:val="00977AC9"/>
    <w:rsid w:val="00992B91"/>
    <w:rsid w:val="0099674A"/>
    <w:rsid w:val="009A02CC"/>
    <w:rsid w:val="009F5776"/>
    <w:rsid w:val="009F7F4B"/>
    <w:rsid w:val="00A2254E"/>
    <w:rsid w:val="00A319E2"/>
    <w:rsid w:val="00A45334"/>
    <w:rsid w:val="00A52F33"/>
    <w:rsid w:val="00A72FDA"/>
    <w:rsid w:val="00A93B77"/>
    <w:rsid w:val="00AE44B3"/>
    <w:rsid w:val="00AF3987"/>
    <w:rsid w:val="00AF67E5"/>
    <w:rsid w:val="00B146ED"/>
    <w:rsid w:val="00B257EB"/>
    <w:rsid w:val="00B34CF0"/>
    <w:rsid w:val="00B465E7"/>
    <w:rsid w:val="00B67DB6"/>
    <w:rsid w:val="00B92D97"/>
    <w:rsid w:val="00B94652"/>
    <w:rsid w:val="00BC472C"/>
    <w:rsid w:val="00BF31F2"/>
    <w:rsid w:val="00C02B9A"/>
    <w:rsid w:val="00C077D2"/>
    <w:rsid w:val="00C14DA9"/>
    <w:rsid w:val="00C153B3"/>
    <w:rsid w:val="00C41D0B"/>
    <w:rsid w:val="00CA1BB3"/>
    <w:rsid w:val="00CA6A94"/>
    <w:rsid w:val="00CC5E37"/>
    <w:rsid w:val="00CE1949"/>
    <w:rsid w:val="00CF549E"/>
    <w:rsid w:val="00D002A3"/>
    <w:rsid w:val="00D05659"/>
    <w:rsid w:val="00D07AE6"/>
    <w:rsid w:val="00D42B1C"/>
    <w:rsid w:val="00D43CAB"/>
    <w:rsid w:val="00D50E9D"/>
    <w:rsid w:val="00D520D3"/>
    <w:rsid w:val="00D704D7"/>
    <w:rsid w:val="00D80A6B"/>
    <w:rsid w:val="00D96D83"/>
    <w:rsid w:val="00DA1ABA"/>
    <w:rsid w:val="00DA6C39"/>
    <w:rsid w:val="00DB3A10"/>
    <w:rsid w:val="00DD03EE"/>
    <w:rsid w:val="00DD0672"/>
    <w:rsid w:val="00DD40A4"/>
    <w:rsid w:val="00DD4421"/>
    <w:rsid w:val="00DF5774"/>
    <w:rsid w:val="00E3437B"/>
    <w:rsid w:val="00E65331"/>
    <w:rsid w:val="00E66494"/>
    <w:rsid w:val="00E74DA2"/>
    <w:rsid w:val="00E757F5"/>
    <w:rsid w:val="00EA4F13"/>
    <w:rsid w:val="00EB764C"/>
    <w:rsid w:val="00EC4FA2"/>
    <w:rsid w:val="00ED5E20"/>
    <w:rsid w:val="00ED6290"/>
    <w:rsid w:val="00EE3A92"/>
    <w:rsid w:val="00F047FD"/>
    <w:rsid w:val="00F057FE"/>
    <w:rsid w:val="00F22CFB"/>
    <w:rsid w:val="00F276B7"/>
    <w:rsid w:val="00F304F3"/>
    <w:rsid w:val="00F34C80"/>
    <w:rsid w:val="00F42D6B"/>
    <w:rsid w:val="00F64AC0"/>
    <w:rsid w:val="00F755E2"/>
    <w:rsid w:val="00F842F1"/>
    <w:rsid w:val="00F84F96"/>
    <w:rsid w:val="00FB4286"/>
    <w:rsid w:val="00FE55A8"/>
    <w:rsid w:val="4C4A05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No Spacing" w:semiHidden="0" w:uiPriority="1" w:unhideWhenUsed="0" w:qFormat="1"/>
    <w:lsdException w:name="List Paragraph" w:uiPriority="34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2CFB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22CFB"/>
    <w:rPr>
      <w:rFonts w:ascii="Calibri" w:eastAsia="Calibri" w:hAnsi="Calibri"/>
      <w:sz w:val="22"/>
      <w:szCs w:val="22"/>
      <w:lang w:eastAsia="en-US"/>
    </w:rPr>
  </w:style>
  <w:style w:type="character" w:customStyle="1" w:styleId="a4">
    <w:name w:val="Без интервала Знак"/>
    <w:link w:val="a3"/>
    <w:uiPriority w:val="1"/>
    <w:qFormat/>
    <w:rsid w:val="00F22CFB"/>
    <w:rPr>
      <w:rFonts w:ascii="Calibri" w:eastAsia="Calibri" w:hAnsi="Calibri" w:cs="Times New Roman"/>
    </w:rPr>
  </w:style>
  <w:style w:type="paragraph" w:styleId="a5">
    <w:name w:val="Normal (Web)"/>
    <w:basedOn w:val="a"/>
    <w:uiPriority w:val="99"/>
    <w:semiHidden/>
    <w:unhideWhenUsed/>
    <w:rsid w:val="008829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B257EB"/>
    <w:pPr>
      <w:suppressAutoHyphens/>
      <w:ind w:left="720"/>
      <w:contextualSpacing/>
    </w:pPr>
    <w:rPr>
      <w:rFonts w:ascii="Calibri" w:eastAsia="Calibri" w:hAnsi="Calibri" w:cs="Calibri"/>
      <w:lang w:eastAsia="ar-SA"/>
    </w:rPr>
  </w:style>
  <w:style w:type="character" w:customStyle="1" w:styleId="ezkurwreuab5ozgtqnkl">
    <w:name w:val="ezkurwreuab5ozgtqnkl"/>
    <w:basedOn w:val="a0"/>
    <w:rsid w:val="00DF577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No Spacing" w:semiHidden="0" w:uiPriority="1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2CFB"/>
    <w:pPr>
      <w:spacing w:after="200" w:line="276" w:lineRule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F22CFB"/>
    <w:rPr>
      <w:rFonts w:ascii="Calibri" w:eastAsia="Calibri" w:hAnsi="Calibri"/>
      <w:sz w:val="22"/>
      <w:szCs w:val="22"/>
      <w:lang w:eastAsia="en-US"/>
    </w:rPr>
  </w:style>
  <w:style w:type="character" w:customStyle="1" w:styleId="a4">
    <w:name w:val="Без интервала Знак"/>
    <w:link w:val="a3"/>
    <w:uiPriority w:val="1"/>
    <w:qFormat/>
    <w:rsid w:val="00F22CFB"/>
    <w:rPr>
      <w:rFonts w:ascii="Calibri" w:eastAsia="Calibri" w:hAnsi="Calibri" w:cs="Times New Roman"/>
    </w:rPr>
  </w:style>
  <w:style w:type="paragraph" w:styleId="a5">
    <w:name w:val="Normal (Web)"/>
    <w:basedOn w:val="a"/>
    <w:uiPriority w:val="99"/>
    <w:semiHidden/>
    <w:unhideWhenUsed/>
    <w:rsid w:val="008829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169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28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Начальная">
      <a:dk1>
        <a:sysClr val="windowText" lastClr="000000"/>
      </a:dk1>
      <a:lt1>
        <a:sysClr val="window" lastClr="FFFFFF"/>
      </a:lt1>
      <a:dk2>
        <a:srgbClr val="464653"/>
      </a:dk2>
      <a:lt2>
        <a:srgbClr val="DDE9EC"/>
      </a:lt2>
      <a:accent1>
        <a:srgbClr val="727CA3"/>
      </a:accent1>
      <a:accent2>
        <a:srgbClr val="9FB8CD"/>
      </a:accent2>
      <a:accent3>
        <a:srgbClr val="D2DA7A"/>
      </a:accent3>
      <a:accent4>
        <a:srgbClr val="FADA7A"/>
      </a:accent4>
      <a:accent5>
        <a:srgbClr val="B88472"/>
      </a:accent5>
      <a:accent6>
        <a:srgbClr val="8E736A"/>
      </a:accent6>
      <a:hlink>
        <a:srgbClr val="B292CA"/>
      </a:hlink>
      <a:folHlink>
        <a:srgbClr val="6B56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1</Pages>
  <Words>227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54</cp:revision>
  <dcterms:created xsi:type="dcterms:W3CDTF">2024-09-04T09:12:00Z</dcterms:created>
  <dcterms:modified xsi:type="dcterms:W3CDTF">2024-11-28T06:22:00Z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1049-12.2.0.13359</vt:lpwstr>
  </property>
  <property fmtid="{D5CDD505-2E9C-101B-9397-08002B2CF9AE}" pid="3" name="ICV">
    <vt:lpwstr>61E895A35C4743DF84AF65976F56E7E9_12</vt:lpwstr>
  </property>
</Properties>
</file>